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CE" w:rsidRDefault="001E10CE" w:rsidP="001E10CE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E10CE" w:rsidRDefault="001E10CE" w:rsidP="001E10CE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b/>
          <w:sz w:val="28"/>
          <w:szCs w:val="28"/>
        </w:rPr>
        <w:t>Малотроицкое</w:t>
      </w:r>
      <w:proofErr w:type="spellEnd"/>
      <w:r>
        <w:rPr>
          <w:b/>
          <w:sz w:val="28"/>
          <w:szCs w:val="28"/>
        </w:rPr>
        <w:t xml:space="preserve"> </w:t>
      </w:r>
    </w:p>
    <w:p w:rsidR="001E10CE" w:rsidRDefault="001E10CE" w:rsidP="001E10CE">
      <w:pPr>
        <w:tabs>
          <w:tab w:val="left" w:pos="426"/>
        </w:tabs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1E10CE" w:rsidRDefault="001E10CE" w:rsidP="001E10CE">
      <w:pPr>
        <w:tabs>
          <w:tab w:val="left" w:pos="426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1E10CE" w:rsidRDefault="001E10CE" w:rsidP="001E10CE">
      <w:pPr>
        <w:tabs>
          <w:tab w:val="left" w:pos="426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tbl>
      <w:tblPr>
        <w:tblW w:w="0" w:type="auto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544"/>
        <w:gridCol w:w="3005"/>
      </w:tblGrid>
      <w:tr w:rsidR="001E10CE" w:rsidTr="00342246">
        <w:trPr>
          <w:trHeight w:val="1821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E" w:rsidRDefault="001E10CE" w:rsidP="0034224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алотроицкое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 _2_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«10» </w:t>
            </w:r>
            <w:proofErr w:type="spellStart"/>
            <w:r>
              <w:rPr>
                <w:sz w:val="20"/>
                <w:szCs w:val="20"/>
              </w:rPr>
              <w:t>__апреля</w:t>
            </w:r>
            <w:proofErr w:type="spellEnd"/>
            <w:r>
              <w:rPr>
                <w:sz w:val="20"/>
                <w:szCs w:val="20"/>
              </w:rPr>
              <w:t>_ 2022 года</w:t>
            </w:r>
          </w:p>
          <w:p w:rsidR="001E10CE" w:rsidRDefault="001E10CE" w:rsidP="00342246">
            <w:pPr>
              <w:tabs>
                <w:tab w:val="left" w:pos="426"/>
              </w:tabs>
              <w:ind w:left="294"/>
              <w:rPr>
                <w:sz w:val="20"/>
                <w:szCs w:val="20"/>
              </w:rPr>
            </w:pPr>
          </w:p>
          <w:p w:rsidR="001E10CE" w:rsidRDefault="001E10CE" w:rsidP="00342246">
            <w:pPr>
              <w:tabs>
                <w:tab w:val="left" w:pos="426"/>
              </w:tabs>
              <w:ind w:left="-567"/>
              <w:jc w:val="center"/>
              <w:rPr>
                <w:sz w:val="20"/>
                <w:szCs w:val="20"/>
              </w:rPr>
            </w:pPr>
          </w:p>
          <w:p w:rsidR="001E10CE" w:rsidRDefault="001E10CE" w:rsidP="00342246">
            <w:pPr>
              <w:tabs>
                <w:tab w:val="left" w:pos="426"/>
                <w:tab w:val="left" w:pos="75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E" w:rsidRDefault="001E10CE" w:rsidP="00342246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 и принято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качестве локального правового акта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алотроицкое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Управляющего совета школы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№  2____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«10 » апреля 2022года</w:t>
            </w:r>
          </w:p>
          <w:p w:rsidR="001E10CE" w:rsidRDefault="001E10CE" w:rsidP="00342246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CE" w:rsidRDefault="001E10CE" w:rsidP="00342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</w:t>
            </w:r>
          </w:p>
          <w:p w:rsidR="001E10CE" w:rsidRDefault="001E10CE" w:rsidP="0034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E10CE" w:rsidRDefault="001E10CE" w:rsidP="0034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«СОШ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алотроицкое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E10CE" w:rsidRDefault="001E10CE" w:rsidP="003422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__________________Н.В.Мухин</w:t>
            </w:r>
            <w:proofErr w:type="spellEnd"/>
          </w:p>
          <w:p w:rsidR="001E10CE" w:rsidRDefault="001E10CE" w:rsidP="0034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35</w:t>
            </w:r>
          </w:p>
          <w:p w:rsidR="001E10CE" w:rsidRDefault="001E10CE" w:rsidP="00342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10» апреля_ 2022года</w:t>
            </w:r>
          </w:p>
          <w:p w:rsidR="001E10CE" w:rsidRDefault="001E10CE" w:rsidP="00342246">
            <w:pPr>
              <w:rPr>
                <w:sz w:val="20"/>
                <w:szCs w:val="20"/>
              </w:rPr>
            </w:pPr>
          </w:p>
        </w:tc>
      </w:tr>
    </w:tbl>
    <w:p w:rsidR="001E10CE" w:rsidRDefault="001E10CE" w:rsidP="001E10CE">
      <w:pPr>
        <w:ind w:left="57" w:right="57" w:hanging="851"/>
        <w:jc w:val="both"/>
        <w:rPr>
          <w:sz w:val="28"/>
          <w:szCs w:val="28"/>
        </w:rPr>
      </w:pPr>
    </w:p>
    <w:p w:rsidR="00A72F29" w:rsidRDefault="00102AAE">
      <w:pPr>
        <w:pStyle w:val="Heading1"/>
        <w:spacing w:before="175" w:line="322" w:lineRule="exact"/>
        <w:ind w:right="982"/>
        <w:jc w:val="center"/>
      </w:pPr>
      <w:r>
        <w:t>ПОЛОЖЕНИЕ</w:t>
      </w:r>
    </w:p>
    <w:p w:rsidR="00A72F29" w:rsidRDefault="00102AAE">
      <w:pPr>
        <w:spacing w:line="322" w:lineRule="exact"/>
        <w:ind w:left="1257" w:right="98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грамотности</w:t>
      </w:r>
    </w:p>
    <w:p w:rsidR="00A72F29" w:rsidRDefault="00102AAE">
      <w:pPr>
        <w:pStyle w:val="Heading1"/>
        <w:spacing w:line="240" w:lineRule="auto"/>
        <w:ind w:left="554" w:right="984"/>
        <w:jc w:val="center"/>
      </w:pPr>
      <w:r>
        <w:t>обучающихся</w:t>
      </w:r>
    </w:p>
    <w:p w:rsidR="00A72F29" w:rsidRDefault="00A72F2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72F29" w:rsidRDefault="00102AAE">
      <w:pPr>
        <w:pStyle w:val="a4"/>
        <w:numPr>
          <w:ilvl w:val="0"/>
          <w:numId w:val="13"/>
        </w:numPr>
        <w:tabs>
          <w:tab w:val="left" w:pos="4364"/>
        </w:tabs>
        <w:spacing w:line="319" w:lineRule="exact"/>
        <w:ind w:hanging="214"/>
        <w:jc w:val="both"/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72F29" w:rsidRDefault="00102AAE">
      <w:pPr>
        <w:pStyle w:val="a4"/>
        <w:numPr>
          <w:ilvl w:val="1"/>
          <w:numId w:val="12"/>
        </w:numPr>
        <w:tabs>
          <w:tab w:val="left" w:pos="1247"/>
        </w:tabs>
        <w:ind w:right="542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г. № 273-ФЗ «Об образовании в Российской Федерации».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Федеральным государственным образовательным стандартом, в соответствии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письмом Министерства просвещения Российской Федерации от 14.09.2021 №03-</w:t>
      </w:r>
      <w:r>
        <w:rPr>
          <w:spacing w:val="1"/>
          <w:sz w:val="28"/>
        </w:rPr>
        <w:t xml:space="preserve"> </w:t>
      </w:r>
      <w:r>
        <w:rPr>
          <w:sz w:val="28"/>
        </w:rPr>
        <w:t>1510.</w:t>
      </w:r>
    </w:p>
    <w:p w:rsidR="00A72F29" w:rsidRDefault="00102AAE">
      <w:pPr>
        <w:pStyle w:val="a4"/>
        <w:numPr>
          <w:ilvl w:val="1"/>
          <w:numId w:val="12"/>
        </w:numPr>
        <w:tabs>
          <w:tab w:val="left" w:pos="1247"/>
        </w:tabs>
        <w:spacing w:line="320" w:lineRule="exact"/>
        <w:ind w:left="1246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стоящее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положение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регламентирует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деятельность      </w:t>
      </w:r>
      <w:r>
        <w:rPr>
          <w:spacing w:val="43"/>
          <w:sz w:val="28"/>
        </w:rPr>
        <w:t xml:space="preserve"> </w:t>
      </w:r>
      <w:r>
        <w:rPr>
          <w:sz w:val="28"/>
        </w:rPr>
        <w:t>МБОУ</w:t>
      </w:r>
    </w:p>
    <w:p w:rsidR="00A72F29" w:rsidRDefault="00102AAE">
      <w:pPr>
        <w:pStyle w:val="a3"/>
        <w:spacing w:line="242" w:lineRule="auto"/>
        <w:ind w:right="552" w:firstLine="0"/>
      </w:pPr>
      <w:r>
        <w:t>«</w:t>
      </w:r>
      <w:r w:rsidR="001E10CE">
        <w:t xml:space="preserve">СОШ </w:t>
      </w:r>
      <w:proofErr w:type="spellStart"/>
      <w:r w:rsidR="001E10CE">
        <w:t>с</w:t>
      </w:r>
      <w:proofErr w:type="gramStart"/>
      <w:r w:rsidR="001E10CE">
        <w:t>.М</w:t>
      </w:r>
      <w:proofErr w:type="gramEnd"/>
      <w:r w:rsidR="001E10CE">
        <w:t>алотроицкое</w:t>
      </w:r>
      <w:proofErr w:type="spellEnd"/>
      <w:r w:rsidR="001E10CE">
        <w:t xml:space="preserve"> </w:t>
      </w:r>
      <w:proofErr w:type="spellStart"/>
      <w:r w:rsidR="001E10CE">
        <w:t>Чернянского</w:t>
      </w:r>
      <w:proofErr w:type="spellEnd"/>
      <w:r w:rsidR="001E10CE">
        <w:t xml:space="preserve"> района Белгородской области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A72F29" w:rsidRDefault="00102AAE">
      <w:pPr>
        <w:pStyle w:val="a4"/>
        <w:numPr>
          <w:ilvl w:val="1"/>
          <w:numId w:val="12"/>
        </w:numPr>
        <w:tabs>
          <w:tab w:val="left" w:pos="1247"/>
        </w:tabs>
        <w:ind w:right="5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содержания нового уровня функциональной грамотности, показаны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72F29" w:rsidRDefault="00A72F29">
      <w:pPr>
        <w:pStyle w:val="a3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1243"/>
        </w:tabs>
        <w:spacing w:line="240" w:lineRule="auto"/>
        <w:ind w:left="3325" w:right="756" w:hanging="2295"/>
        <w:jc w:val="both"/>
        <w:rPr>
          <w:sz w:val="26"/>
        </w:rPr>
      </w:pPr>
      <w:r>
        <w:t>Понятие, цели, задачи и признаки формирования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72F29" w:rsidRDefault="00102AAE">
      <w:pPr>
        <w:pStyle w:val="a4"/>
        <w:numPr>
          <w:ilvl w:val="1"/>
          <w:numId w:val="11"/>
        </w:numPr>
        <w:tabs>
          <w:tab w:val="left" w:pos="1247"/>
        </w:tabs>
        <w:ind w:right="546" w:firstLine="708"/>
        <w:jc w:val="both"/>
        <w:rPr>
          <w:sz w:val="28"/>
        </w:rPr>
      </w:pP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образованности, 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 на основе знаний решать практико-ориентированные 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72F29" w:rsidRDefault="00102AAE">
      <w:pPr>
        <w:pStyle w:val="a4"/>
        <w:numPr>
          <w:ilvl w:val="1"/>
          <w:numId w:val="11"/>
        </w:numPr>
        <w:tabs>
          <w:tab w:val="left" w:pos="1247"/>
        </w:tabs>
        <w:spacing w:line="322" w:lineRule="exact"/>
        <w:ind w:left="1246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12"/>
          <w:sz w:val="28"/>
        </w:rPr>
        <w:t xml:space="preserve"> </w:t>
      </w:r>
      <w:r>
        <w:rPr>
          <w:sz w:val="28"/>
        </w:rPr>
        <w:t>функ</w:t>
      </w:r>
      <w:r>
        <w:rPr>
          <w:sz w:val="28"/>
        </w:rPr>
        <w:t>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грамотности: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261"/>
        </w:tabs>
        <w:ind w:right="546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131"/>
        </w:tabs>
        <w:ind w:right="55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170"/>
        </w:tabs>
        <w:ind w:right="544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безопасности: 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A72F29" w:rsidRDefault="00102AAE">
      <w:pPr>
        <w:pStyle w:val="a4"/>
        <w:numPr>
          <w:ilvl w:val="1"/>
          <w:numId w:val="11"/>
        </w:numPr>
        <w:tabs>
          <w:tab w:val="left" w:pos="1317"/>
        </w:tabs>
        <w:spacing w:before="67"/>
        <w:ind w:right="546" w:firstLine="77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определяемые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90"/>
        </w:tabs>
        <w:spacing w:before="1"/>
        <w:ind w:right="544" w:firstLine="708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2756535</wp:posOffset>
            </wp:positionH>
            <wp:positionV relativeFrom="paragraph">
              <wp:posOffset>150370</wp:posOffset>
            </wp:positionV>
            <wp:extent cx="45718" cy="213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связываются со всем населением и постоянно повышающимся уровнем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ступенью, необходимой для последующего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культура;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030"/>
        </w:tabs>
        <w:spacing w:before="1"/>
        <w:ind w:right="546" w:firstLine="708"/>
        <w:rPr>
          <w:sz w:val="28"/>
        </w:rPr>
      </w:pPr>
      <w:r>
        <w:rPr>
          <w:sz w:val="28"/>
        </w:rPr>
        <w:t>инвариантны к особенностям личности, обеспечивают равные 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каждого;</w:t>
      </w:r>
    </w:p>
    <w:p w:rsidR="00A72F29" w:rsidRDefault="00102AAE">
      <w:pPr>
        <w:pStyle w:val="a3"/>
        <w:spacing w:line="321" w:lineRule="exact"/>
        <w:ind w:left="823" w:firstLine="0"/>
      </w:pPr>
      <w:r>
        <w:t>-имеют</w:t>
      </w:r>
      <w:r>
        <w:rPr>
          <w:spacing w:val="-13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10"/>
        </w:rPr>
        <w:t xml:space="preserve"> </w:t>
      </w:r>
      <w:r>
        <w:t>направленность: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083"/>
        </w:tabs>
        <w:ind w:right="545" w:firstLine="708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z w:val="28"/>
        </w:rPr>
        <w:t xml:space="preserve"> его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гуманизацию</w:t>
      </w:r>
      <w:proofErr w:type="spellEnd"/>
      <w:r>
        <w:rPr>
          <w:sz w:val="28"/>
        </w:rPr>
        <w:t>;</w:t>
      </w:r>
    </w:p>
    <w:p w:rsidR="00A72F29" w:rsidRDefault="00102AAE">
      <w:pPr>
        <w:pStyle w:val="a3"/>
        <w:spacing w:before="2"/>
        <w:ind w:left="823" w:firstLine="0"/>
      </w:pPr>
      <w:r>
        <w:t>-рассматриваются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непрерывного образования</w:t>
      </w:r>
      <w:r>
        <w:rPr>
          <w:spacing w:val="-2"/>
        </w:rPr>
        <w:t xml:space="preserve"> </w:t>
      </w:r>
      <w:r>
        <w:t>человека.</w:t>
      </w:r>
    </w:p>
    <w:p w:rsidR="00A72F29" w:rsidRDefault="00A72F29">
      <w:pPr>
        <w:pStyle w:val="a3"/>
        <w:spacing w:before="4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2070"/>
        </w:tabs>
        <w:spacing w:line="240" w:lineRule="auto"/>
        <w:ind w:left="2232" w:right="1515" w:hanging="444"/>
        <w:jc w:val="both"/>
      </w:pPr>
      <w:proofErr w:type="spellStart"/>
      <w:r>
        <w:t>Компетентностный</w:t>
      </w:r>
      <w:proofErr w:type="spellEnd"/>
      <w:r>
        <w:t xml:space="preserve"> подход как условие 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72F29" w:rsidRDefault="00102AAE">
      <w:pPr>
        <w:pStyle w:val="a4"/>
        <w:numPr>
          <w:ilvl w:val="1"/>
          <w:numId w:val="9"/>
        </w:numPr>
        <w:tabs>
          <w:tab w:val="left" w:pos="1335"/>
        </w:tabs>
        <w:ind w:right="546" w:firstLine="708"/>
        <w:jc w:val="both"/>
        <w:rPr>
          <w:sz w:val="28"/>
        </w:rPr>
      </w:pPr>
      <w:r>
        <w:rPr>
          <w:sz w:val="28"/>
        </w:rPr>
        <w:t xml:space="preserve">Результатом развития функциональной грамотности </w:t>
      </w:r>
      <w:proofErr w:type="spellStart"/>
      <w:r>
        <w:rPr>
          <w:sz w:val="28"/>
        </w:rPr>
        <w:t>являетсяовладение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системой ключевых компетенций, позволяющих молодым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применять усвоенные знания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адаптации.</w:t>
      </w:r>
    </w:p>
    <w:p w:rsidR="00A72F29" w:rsidRDefault="00102AAE">
      <w:pPr>
        <w:pStyle w:val="a4"/>
        <w:numPr>
          <w:ilvl w:val="1"/>
          <w:numId w:val="9"/>
        </w:numPr>
        <w:tabs>
          <w:tab w:val="left" w:pos="1426"/>
        </w:tabs>
        <w:ind w:right="54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смысл;</w:t>
      </w:r>
    </w:p>
    <w:p w:rsidR="00A72F29" w:rsidRDefault="00102AAE">
      <w:pPr>
        <w:pStyle w:val="a4"/>
        <w:numPr>
          <w:ilvl w:val="0"/>
          <w:numId w:val="8"/>
        </w:numPr>
        <w:tabs>
          <w:tab w:val="left" w:pos="2234"/>
          <w:tab w:val="left" w:pos="2235"/>
        </w:tabs>
        <w:ind w:right="546" w:firstLine="708"/>
        <w:jc w:val="both"/>
        <w:rPr>
          <w:sz w:val="28"/>
        </w:rPr>
      </w:pP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общества;</w:t>
      </w:r>
    </w:p>
    <w:p w:rsidR="00A72F29" w:rsidRDefault="00102AAE">
      <w:pPr>
        <w:pStyle w:val="a4"/>
        <w:numPr>
          <w:ilvl w:val="0"/>
          <w:numId w:val="8"/>
        </w:numPr>
        <w:tabs>
          <w:tab w:val="left" w:pos="2234"/>
          <w:tab w:val="left" w:pos="2235"/>
        </w:tabs>
        <w:ind w:right="546" w:firstLine="708"/>
        <w:jc w:val="both"/>
        <w:rPr>
          <w:sz w:val="28"/>
        </w:rPr>
      </w:pPr>
      <w:r>
        <w:rPr>
          <w:sz w:val="28"/>
        </w:rPr>
        <w:t>математическая грамотность - способность человека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понимать роль математики в мире, в котором он живет, высказывать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математические суждения и использовать математику так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 в настоящем и будущем потребности, присущие созидательному,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гражданину;</w:t>
      </w:r>
    </w:p>
    <w:p w:rsidR="00A72F29" w:rsidRDefault="00102AAE">
      <w:pPr>
        <w:pStyle w:val="a3"/>
        <w:ind w:right="545"/>
      </w:pPr>
      <w:proofErr w:type="gramStart"/>
      <w:r>
        <w:t>З)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методов, для получения выводов, основанных на наблюдениях и экспериментах,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 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соответствующих</w:t>
      </w:r>
      <w:r>
        <w:rPr>
          <w:spacing w:val="1"/>
        </w:rPr>
        <w:t xml:space="preserve"> </w:t>
      </w:r>
      <w:r>
        <w:t>решений;</w:t>
      </w:r>
      <w:proofErr w:type="gramEnd"/>
    </w:p>
    <w:p w:rsidR="00A72F29" w:rsidRDefault="00102AAE">
      <w:pPr>
        <w:pStyle w:val="a4"/>
        <w:numPr>
          <w:ilvl w:val="0"/>
          <w:numId w:val="7"/>
        </w:numPr>
        <w:tabs>
          <w:tab w:val="left" w:pos="2234"/>
          <w:tab w:val="left" w:pos="2235"/>
        </w:tabs>
        <w:ind w:right="545" w:firstLine="708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 необходимые для принятия эффективных решений в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ситуациях, способств</w:t>
      </w:r>
      <w:r>
        <w:rPr>
          <w:sz w:val="28"/>
        </w:rPr>
        <w:t>ующих улучшению финансового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72F29" w:rsidRDefault="00102AAE">
      <w:pPr>
        <w:pStyle w:val="a4"/>
        <w:numPr>
          <w:ilvl w:val="0"/>
          <w:numId w:val="7"/>
        </w:numPr>
        <w:tabs>
          <w:tab w:val="left" w:pos="2234"/>
          <w:tab w:val="left" w:pos="2235"/>
        </w:tabs>
        <w:spacing w:line="342" w:lineRule="exact"/>
        <w:ind w:left="2234"/>
        <w:jc w:val="both"/>
        <w:rPr>
          <w:sz w:val="28"/>
        </w:rPr>
      </w:pPr>
      <w:r>
        <w:rPr>
          <w:sz w:val="28"/>
        </w:rPr>
        <w:lastRenderedPageBreak/>
        <w:t xml:space="preserve">глобальные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компетенции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-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способность     </w:t>
      </w:r>
      <w:r>
        <w:rPr>
          <w:spacing w:val="44"/>
          <w:sz w:val="28"/>
        </w:rPr>
        <w:t xml:space="preserve"> </w:t>
      </w:r>
      <w:r>
        <w:rPr>
          <w:sz w:val="28"/>
        </w:rPr>
        <w:t>критически</w:t>
      </w:r>
    </w:p>
    <w:p w:rsidR="00A72F29" w:rsidRDefault="00102AAE">
      <w:pPr>
        <w:pStyle w:val="a3"/>
        <w:spacing w:before="67"/>
        <w:ind w:right="545" w:firstLine="0"/>
      </w:pP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политические, расовые и иные различия могут оказывать влияние на восприятие,</w:t>
      </w:r>
      <w:r>
        <w:rPr>
          <w:spacing w:val="1"/>
        </w:rPr>
        <w:t xml:space="preserve"> </w:t>
      </w:r>
      <w:r>
        <w:t>суждения и взгляды людей; вступать в открытое, уважительное и эффективное</w:t>
      </w:r>
      <w:r>
        <w:rPr>
          <w:spacing w:val="1"/>
        </w:rPr>
        <w:t xml:space="preserve"> </w:t>
      </w:r>
      <w:r>
        <w:t>взаимодей</w:t>
      </w:r>
      <w:r>
        <w:t>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на основе</w:t>
      </w:r>
      <w:r>
        <w:rPr>
          <w:spacing w:val="1"/>
        </w:rPr>
        <w:t xml:space="preserve"> </w:t>
      </w:r>
      <w:r>
        <w:t>разделяемого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-10"/>
        </w:rPr>
        <w:t xml:space="preserve"> </w:t>
      </w:r>
      <w:r>
        <w:t>достоинству.</w:t>
      </w:r>
    </w:p>
    <w:p w:rsidR="00A72F29" w:rsidRDefault="00102AAE">
      <w:pPr>
        <w:pStyle w:val="a4"/>
        <w:numPr>
          <w:ilvl w:val="1"/>
          <w:numId w:val="9"/>
        </w:numPr>
        <w:tabs>
          <w:tab w:val="left" w:pos="2323"/>
          <w:tab w:val="left" w:pos="2324"/>
        </w:tabs>
        <w:spacing w:before="1"/>
        <w:ind w:right="5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метапредметное</w:t>
      </w:r>
      <w:proofErr w:type="spellEnd"/>
      <w:r>
        <w:rPr>
          <w:sz w:val="28"/>
        </w:rPr>
        <w:t xml:space="preserve"> (для всех предметов), </w:t>
      </w:r>
      <w:proofErr w:type="spellStart"/>
      <w:r>
        <w:rPr>
          <w:sz w:val="28"/>
        </w:rPr>
        <w:t>межпредметное</w:t>
      </w:r>
      <w:proofErr w:type="spellEnd"/>
      <w:r>
        <w:rPr>
          <w:sz w:val="28"/>
        </w:rPr>
        <w:t xml:space="preserve"> (для цикла предметов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предметное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компетенций:</w:t>
      </w:r>
    </w:p>
    <w:p w:rsidR="00A72F29" w:rsidRDefault="00102AAE">
      <w:pPr>
        <w:pStyle w:val="a3"/>
        <w:spacing w:before="1"/>
        <w:ind w:right="545"/>
      </w:pPr>
      <w:r>
        <w:t>-ключевые,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(</w:t>
      </w:r>
      <w:proofErr w:type="spellStart"/>
      <w:r>
        <w:t>метапредмегному</w:t>
      </w:r>
      <w:proofErr w:type="spellEnd"/>
      <w:r>
        <w:t>) содержанию</w:t>
      </w:r>
      <w:r>
        <w:rPr>
          <w:spacing w:val="-67"/>
        </w:rPr>
        <w:t xml:space="preserve"> </w:t>
      </w:r>
      <w:r>
        <w:t>образования;</w:t>
      </w:r>
    </w:p>
    <w:p w:rsidR="00A72F29" w:rsidRDefault="00102AAE">
      <w:pPr>
        <w:pStyle w:val="a3"/>
        <w:spacing w:line="242" w:lineRule="auto"/>
        <w:ind w:right="546"/>
      </w:pPr>
      <w:r>
        <w:t>-</w:t>
      </w:r>
      <w:proofErr w:type="spellStart"/>
      <w:r>
        <w:t>общепредметные</w:t>
      </w:r>
      <w:proofErr w:type="spellEnd"/>
      <w:r>
        <w:t xml:space="preserve"> - относятся к определенному кругу учебных предметов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областей;</w:t>
      </w:r>
    </w:p>
    <w:p w:rsidR="00A72F29" w:rsidRDefault="00102AAE">
      <w:pPr>
        <w:pStyle w:val="a3"/>
        <w:ind w:right="544"/>
      </w:pPr>
      <w:r>
        <w:t xml:space="preserve">-предметные, т. е частные по отношению к ключевым и </w:t>
      </w:r>
      <w:proofErr w:type="spellStart"/>
      <w:r>
        <w:t>обшепредметным</w:t>
      </w:r>
      <w:proofErr w:type="spellEnd"/>
      <w:r>
        <w:rPr>
          <w:spacing w:val="1"/>
        </w:rPr>
        <w:t xml:space="preserve"> </w:t>
      </w:r>
      <w:r>
        <w:t>компетенциям, имеющие конкретное описание и возможность формирования в</w:t>
      </w:r>
      <w:r>
        <w:rPr>
          <w:spacing w:val="1"/>
        </w:rPr>
        <w:t xml:space="preserve"> </w:t>
      </w:r>
      <w:r>
        <w:t>рамках учебных</w:t>
      </w:r>
      <w:r>
        <w:rPr>
          <w:spacing w:val="1"/>
        </w:rPr>
        <w:t xml:space="preserve"> </w:t>
      </w:r>
      <w:r>
        <w:t>предметов.</w:t>
      </w:r>
    </w:p>
    <w:p w:rsidR="00A72F29" w:rsidRDefault="00102AAE">
      <w:pPr>
        <w:pStyle w:val="a4"/>
        <w:numPr>
          <w:ilvl w:val="1"/>
          <w:numId w:val="9"/>
        </w:numPr>
        <w:tabs>
          <w:tab w:val="left" w:pos="2318"/>
          <w:tab w:val="left" w:pos="2319"/>
        </w:tabs>
        <w:ind w:right="545" w:firstLine="708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ценностн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смысловая,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</w:t>
      </w:r>
      <w:r>
        <w:rPr>
          <w:sz w:val="28"/>
        </w:rPr>
        <w:t>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A72F29" w:rsidRDefault="00102AAE">
      <w:pPr>
        <w:pStyle w:val="a4"/>
        <w:numPr>
          <w:ilvl w:val="1"/>
          <w:numId w:val="9"/>
        </w:numPr>
        <w:tabs>
          <w:tab w:val="left" w:pos="2986"/>
          <w:tab w:val="left" w:pos="2987"/>
        </w:tabs>
        <w:ind w:left="2986" w:hanging="2164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области:</w:t>
      </w: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69"/>
        <w:gridCol w:w="2588"/>
        <w:gridCol w:w="2749"/>
        <w:gridCol w:w="2319"/>
      </w:tblGrid>
      <w:tr w:rsidR="00A72F29">
        <w:trPr>
          <w:trHeight w:val="1656"/>
        </w:trPr>
        <w:tc>
          <w:tcPr>
            <w:tcW w:w="2269" w:type="dxa"/>
          </w:tcPr>
          <w:p w:rsidR="00A72F29" w:rsidRDefault="00102AAE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2588" w:type="dxa"/>
          </w:tcPr>
          <w:p w:rsidR="00A72F29" w:rsidRDefault="00102AAE">
            <w:pPr>
              <w:pStyle w:val="TableParagraph"/>
              <w:ind w:left="143" w:right="209"/>
              <w:rPr>
                <w:sz w:val="28"/>
              </w:rPr>
            </w:pPr>
            <w:r>
              <w:rPr>
                <w:sz w:val="28"/>
              </w:rPr>
              <w:t>Сфера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749" w:type="dxa"/>
          </w:tcPr>
          <w:p w:rsidR="00A72F29" w:rsidRDefault="00102AAE">
            <w:pPr>
              <w:pStyle w:val="TableParagraph"/>
              <w:ind w:left="107" w:right="-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319" w:type="dxa"/>
          </w:tcPr>
          <w:p w:rsidR="00A72F29" w:rsidRDefault="00102A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A72F29" w:rsidRDefault="00102AAE">
            <w:pPr>
              <w:pStyle w:val="TableParagraph"/>
              <w:tabs>
                <w:tab w:val="left" w:pos="1935"/>
              </w:tabs>
              <w:ind w:right="-15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данная</w:t>
            </w:r>
            <w:proofErr w:type="gramEnd"/>
          </w:p>
          <w:p w:rsidR="00A72F29" w:rsidRDefault="00102AA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</w:p>
          <w:p w:rsidR="00A72F29" w:rsidRDefault="00102AA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ведущей</w:t>
            </w:r>
          </w:p>
        </w:tc>
      </w:tr>
      <w:tr w:rsidR="00A72F29">
        <w:trPr>
          <w:trHeight w:val="3588"/>
        </w:trPr>
        <w:tc>
          <w:tcPr>
            <w:tcW w:w="2269" w:type="dxa"/>
          </w:tcPr>
          <w:p w:rsidR="00A72F29" w:rsidRDefault="00102AAE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588" w:type="dxa"/>
          </w:tcPr>
          <w:p w:rsidR="00A72F29" w:rsidRDefault="00102AAE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Сфера</w:t>
            </w:r>
          </w:p>
          <w:p w:rsidR="00A72F29" w:rsidRDefault="00102AAE">
            <w:pPr>
              <w:pStyle w:val="TableParagraph"/>
              <w:tabs>
                <w:tab w:val="left" w:pos="1792"/>
              </w:tabs>
              <w:ind w:left="143"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proofErr w:type="gramEnd"/>
          </w:p>
          <w:p w:rsidR="00A72F29" w:rsidRDefault="00102AAE">
            <w:pPr>
              <w:pStyle w:val="TableParagraph"/>
              <w:spacing w:before="1"/>
              <w:ind w:left="143" w:right="207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здоровье)</w:t>
            </w:r>
          </w:p>
        </w:tc>
        <w:tc>
          <w:tcPr>
            <w:tcW w:w="2749" w:type="dxa"/>
          </w:tcPr>
          <w:p w:rsidR="00A72F29" w:rsidRDefault="00102AA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  <w:p w:rsidR="00A72F29" w:rsidRDefault="00102AAE">
            <w:pPr>
              <w:pStyle w:val="TableParagraph"/>
              <w:tabs>
                <w:tab w:val="left" w:pos="1054"/>
                <w:tab w:val="left" w:pos="1664"/>
                <w:tab w:val="left" w:pos="2053"/>
              </w:tabs>
              <w:ind w:left="107" w:right="555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в</w:t>
            </w:r>
            <w:proofErr w:type="gramEnd"/>
          </w:p>
          <w:p w:rsidR="00A72F29" w:rsidRDefault="00102AAE">
            <w:pPr>
              <w:pStyle w:val="TableParagraph"/>
              <w:spacing w:before="1"/>
              <w:ind w:left="107" w:right="-5"/>
              <w:rPr>
                <w:sz w:val="28"/>
              </w:rPr>
            </w:pPr>
            <w:r>
              <w:rPr>
                <w:sz w:val="28"/>
              </w:rPr>
              <w:t xml:space="preserve">совместном </w:t>
            </w:r>
            <w:proofErr w:type="gramStart"/>
            <w:r>
              <w:rPr>
                <w:sz w:val="28"/>
              </w:rPr>
              <w:t>принятии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  <w:tc>
          <w:tcPr>
            <w:tcW w:w="2319" w:type="dxa"/>
          </w:tcPr>
          <w:p w:rsidR="00A72F29" w:rsidRDefault="00102A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A72F29" w:rsidRDefault="00102AAE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культура, история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бществознание.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</w:tr>
      <w:tr w:rsidR="00A72F29">
        <w:trPr>
          <w:trHeight w:val="1331"/>
        </w:trPr>
        <w:tc>
          <w:tcPr>
            <w:tcW w:w="2269" w:type="dxa"/>
          </w:tcPr>
          <w:p w:rsidR="00A72F29" w:rsidRDefault="00102AAE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2588" w:type="dxa"/>
          </w:tcPr>
          <w:p w:rsidR="00A72F29" w:rsidRDefault="00102AAE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2749" w:type="dxa"/>
          </w:tcPr>
          <w:p w:rsidR="00A72F29" w:rsidRDefault="00102AAE">
            <w:pPr>
              <w:pStyle w:val="TableParagraph"/>
              <w:tabs>
                <w:tab w:val="left" w:pos="1542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устным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</w:p>
          <w:p w:rsidR="00A72F29" w:rsidRDefault="00102AA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общением</w:t>
            </w:r>
          </w:p>
        </w:tc>
        <w:tc>
          <w:tcPr>
            <w:tcW w:w="2319" w:type="dxa"/>
          </w:tcPr>
          <w:p w:rsidR="00A72F29" w:rsidRDefault="00102AAE">
            <w:pPr>
              <w:pStyle w:val="TableParagraph"/>
              <w:tabs>
                <w:tab w:val="left" w:pos="1368"/>
              </w:tabs>
              <w:ind w:right="31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</w:p>
          <w:p w:rsidR="00A72F29" w:rsidRDefault="00102AAE">
            <w:pPr>
              <w:pStyle w:val="TableParagraph"/>
              <w:spacing w:line="242" w:lineRule="auto"/>
              <w:ind w:right="915"/>
              <w:rPr>
                <w:sz w:val="28"/>
              </w:rPr>
            </w:pP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</w:tr>
    </w:tbl>
    <w:p w:rsidR="00A72F29" w:rsidRDefault="00A72F29">
      <w:pPr>
        <w:spacing w:line="242" w:lineRule="auto"/>
        <w:rPr>
          <w:sz w:val="28"/>
        </w:rPr>
        <w:sectPr w:rsidR="00A72F29">
          <w:footerReference w:type="default" r:id="rId8"/>
          <w:pgSz w:w="11910" w:h="16840"/>
          <w:pgMar w:top="1040" w:right="300" w:bottom="980" w:left="1020" w:header="0" w:footer="794" w:gutter="0"/>
          <w:cols w:space="720"/>
        </w:sectPr>
      </w:pP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69"/>
        <w:gridCol w:w="2588"/>
        <w:gridCol w:w="2749"/>
        <w:gridCol w:w="2319"/>
      </w:tblGrid>
      <w:tr w:rsidR="00A72F29">
        <w:trPr>
          <w:trHeight w:val="1977"/>
        </w:trPr>
        <w:tc>
          <w:tcPr>
            <w:tcW w:w="2269" w:type="dxa"/>
          </w:tcPr>
          <w:p w:rsidR="00A72F29" w:rsidRDefault="00102AAE">
            <w:pPr>
              <w:pStyle w:val="TableParagraph"/>
              <w:spacing w:line="312" w:lineRule="exact"/>
              <w:ind w:left="-1"/>
              <w:rPr>
                <w:sz w:val="28"/>
              </w:rPr>
            </w:pPr>
            <w:r>
              <w:rPr>
                <w:sz w:val="28"/>
              </w:rPr>
              <w:lastRenderedPageBreak/>
              <w:t>Информационная</w:t>
            </w:r>
          </w:p>
        </w:tc>
        <w:tc>
          <w:tcPr>
            <w:tcW w:w="2588" w:type="dxa"/>
          </w:tcPr>
          <w:p w:rsidR="00A72F29" w:rsidRDefault="00102AAE">
            <w:pPr>
              <w:pStyle w:val="TableParagraph"/>
              <w:spacing w:line="312" w:lineRule="exact"/>
              <w:ind w:left="143"/>
              <w:rPr>
                <w:sz w:val="28"/>
              </w:rPr>
            </w:pPr>
            <w:r>
              <w:rPr>
                <w:sz w:val="28"/>
              </w:rPr>
              <w:t>Сфера</w:t>
            </w:r>
          </w:p>
          <w:p w:rsidR="00A72F29" w:rsidRDefault="00102AA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749" w:type="dxa"/>
          </w:tcPr>
          <w:p w:rsidR="00A72F29" w:rsidRDefault="00102AAE">
            <w:pPr>
              <w:pStyle w:val="TableParagraph"/>
              <w:tabs>
                <w:tab w:val="left" w:pos="1808"/>
              </w:tabs>
              <w:ind w:left="107" w:right="-15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</w:p>
          <w:p w:rsidR="00A72F29" w:rsidRDefault="00102AAE">
            <w:pPr>
              <w:pStyle w:val="TableParagraph"/>
              <w:ind w:left="107" w:right="922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319" w:type="dxa"/>
          </w:tcPr>
          <w:p w:rsidR="00A72F29" w:rsidRDefault="00102AA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  <w:tr w:rsidR="00A72F29">
        <w:trPr>
          <w:trHeight w:val="1658"/>
        </w:trPr>
        <w:tc>
          <w:tcPr>
            <w:tcW w:w="2269" w:type="dxa"/>
          </w:tcPr>
          <w:p w:rsidR="00A72F29" w:rsidRDefault="00102AAE">
            <w:pPr>
              <w:pStyle w:val="TableParagraph"/>
              <w:spacing w:line="309" w:lineRule="exact"/>
              <w:ind w:left="-1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</w:t>
            </w:r>
          </w:p>
          <w:p w:rsidR="00A72F29" w:rsidRDefault="00102AAE">
            <w:pPr>
              <w:pStyle w:val="TableParagraph"/>
              <w:spacing w:before="2"/>
              <w:ind w:left="-1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2588" w:type="dxa"/>
          </w:tcPr>
          <w:p w:rsidR="00A72F29" w:rsidRDefault="00102AAE">
            <w:pPr>
              <w:pStyle w:val="TableParagraph"/>
              <w:tabs>
                <w:tab w:val="left" w:pos="1813"/>
              </w:tabs>
              <w:spacing w:line="242" w:lineRule="auto"/>
              <w:ind w:left="143" w:right="-15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z w:val="28"/>
              </w:rPr>
              <w:tab/>
              <w:t>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2749" w:type="dxa"/>
          </w:tcPr>
          <w:p w:rsidR="00A72F29" w:rsidRDefault="00102AAE">
            <w:pPr>
              <w:pStyle w:val="TableParagraph"/>
              <w:ind w:left="107" w:right="-15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2319" w:type="dxa"/>
          </w:tcPr>
          <w:p w:rsidR="00A72F29" w:rsidRDefault="00102AAE">
            <w:pPr>
              <w:pStyle w:val="TableParagraph"/>
              <w:tabs>
                <w:tab w:val="left" w:pos="1498"/>
              </w:tabs>
              <w:spacing w:line="242" w:lineRule="auto"/>
              <w:ind w:right="-15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z w:val="28"/>
              </w:rPr>
              <w:tab/>
              <w:t>химия,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:rsidR="00A72F29" w:rsidRDefault="00102AAE">
            <w:pPr>
              <w:pStyle w:val="TableParagraph"/>
              <w:ind w:right="790"/>
              <w:rPr>
                <w:sz w:val="28"/>
              </w:rPr>
            </w:pPr>
            <w:r>
              <w:rPr>
                <w:sz w:val="28"/>
              </w:rPr>
              <w:t>география,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</w:tc>
      </w:tr>
    </w:tbl>
    <w:p w:rsidR="00A72F29" w:rsidRDefault="00102AAE">
      <w:pPr>
        <w:pStyle w:val="a4"/>
        <w:numPr>
          <w:ilvl w:val="1"/>
          <w:numId w:val="9"/>
        </w:numPr>
        <w:tabs>
          <w:tab w:val="left" w:pos="2133"/>
          <w:tab w:val="left" w:pos="2134"/>
        </w:tabs>
        <w:spacing w:line="310" w:lineRule="exact"/>
        <w:ind w:left="2134" w:hanging="1311"/>
        <w:rPr>
          <w:sz w:val="28"/>
        </w:rPr>
      </w:pPr>
      <w:r>
        <w:rPr>
          <w:sz w:val="28"/>
        </w:rPr>
        <w:t>Этапы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грамотности:</w:t>
      </w:r>
    </w:p>
    <w:p w:rsidR="00A72F29" w:rsidRDefault="00102AAE">
      <w:pPr>
        <w:pStyle w:val="a4"/>
        <w:numPr>
          <w:ilvl w:val="0"/>
          <w:numId w:val="6"/>
        </w:numPr>
        <w:tabs>
          <w:tab w:val="left" w:pos="1975"/>
          <w:tab w:val="left" w:pos="1976"/>
        </w:tabs>
        <w:spacing w:line="322" w:lineRule="exact"/>
        <w:ind w:hanging="1153"/>
        <w:rPr>
          <w:sz w:val="28"/>
        </w:rPr>
      </w:pPr>
      <w:r>
        <w:rPr>
          <w:sz w:val="28"/>
        </w:rPr>
        <w:t>первичный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мотивация;</w:t>
      </w:r>
    </w:p>
    <w:p w:rsidR="00A72F29" w:rsidRDefault="00102AAE">
      <w:pPr>
        <w:pStyle w:val="a4"/>
        <w:numPr>
          <w:ilvl w:val="0"/>
          <w:numId w:val="6"/>
        </w:numPr>
        <w:tabs>
          <w:tab w:val="left" w:pos="1975"/>
          <w:tab w:val="left" w:pos="1976"/>
        </w:tabs>
        <w:spacing w:line="322" w:lineRule="exact"/>
        <w:ind w:hanging="1153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A72F29" w:rsidRDefault="00102AAE">
      <w:pPr>
        <w:pStyle w:val="a4"/>
        <w:numPr>
          <w:ilvl w:val="0"/>
          <w:numId w:val="6"/>
        </w:numPr>
        <w:tabs>
          <w:tab w:val="left" w:pos="1999"/>
          <w:tab w:val="left" w:pos="2000"/>
        </w:tabs>
        <w:spacing w:line="322" w:lineRule="exact"/>
        <w:ind w:left="1999" w:hanging="1177"/>
        <w:rPr>
          <w:sz w:val="28"/>
        </w:rPr>
      </w:pPr>
      <w:r>
        <w:rPr>
          <w:sz w:val="28"/>
        </w:rPr>
        <w:t>тренинг,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коррекция;</w:t>
      </w:r>
    </w:p>
    <w:p w:rsidR="00A72F29" w:rsidRDefault="00102AAE">
      <w:pPr>
        <w:pStyle w:val="a4"/>
        <w:numPr>
          <w:ilvl w:val="0"/>
          <w:numId w:val="6"/>
        </w:numPr>
        <w:tabs>
          <w:tab w:val="left" w:pos="2045"/>
          <w:tab w:val="left" w:pos="2046"/>
        </w:tabs>
        <w:spacing w:line="322" w:lineRule="exact"/>
        <w:ind w:left="2045" w:hanging="1223"/>
        <w:rPr>
          <w:sz w:val="28"/>
        </w:rPr>
      </w:pPr>
      <w:r>
        <w:rPr>
          <w:sz w:val="28"/>
        </w:rPr>
        <w:t>контроль.</w:t>
      </w:r>
    </w:p>
    <w:p w:rsidR="00A72F29" w:rsidRDefault="00102AAE">
      <w:pPr>
        <w:pStyle w:val="a4"/>
        <w:numPr>
          <w:ilvl w:val="1"/>
          <w:numId w:val="9"/>
        </w:numPr>
        <w:tabs>
          <w:tab w:val="left" w:pos="1316"/>
        </w:tabs>
        <w:spacing w:line="321" w:lineRule="exact"/>
        <w:ind w:left="1315" w:hanging="493"/>
        <w:rPr>
          <w:sz w:val="28"/>
        </w:rPr>
      </w:pPr>
      <w:r>
        <w:rPr>
          <w:sz w:val="28"/>
        </w:rPr>
        <w:t>Траектория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грамотности:</w:t>
      </w:r>
    </w:p>
    <w:p w:rsidR="00A72F29" w:rsidRDefault="00102AAE">
      <w:pPr>
        <w:pStyle w:val="a4"/>
        <w:numPr>
          <w:ilvl w:val="0"/>
          <w:numId w:val="5"/>
        </w:numPr>
        <w:tabs>
          <w:tab w:val="left" w:pos="2234"/>
          <w:tab w:val="left" w:pos="2235"/>
        </w:tabs>
        <w:ind w:right="5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 опыт выполнения индивидуальных учебных действий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ИУД)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выполнению;</w:t>
      </w:r>
    </w:p>
    <w:p w:rsidR="00A72F29" w:rsidRDefault="00102AAE">
      <w:pPr>
        <w:pStyle w:val="a4"/>
        <w:numPr>
          <w:ilvl w:val="0"/>
          <w:numId w:val="5"/>
        </w:numPr>
        <w:tabs>
          <w:tab w:val="left" w:pos="2234"/>
          <w:tab w:val="left" w:pos="2235"/>
        </w:tabs>
        <w:spacing w:line="237" w:lineRule="auto"/>
        <w:ind w:right="547" w:firstLine="708"/>
        <w:jc w:val="both"/>
        <w:rPr>
          <w:sz w:val="28"/>
        </w:rPr>
      </w:pPr>
      <w:r>
        <w:rPr>
          <w:sz w:val="28"/>
        </w:rPr>
        <w:t>основываясь на имеющемся опыте, осваивается общий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и т.д.)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ИУД;</w:t>
      </w:r>
    </w:p>
    <w:p w:rsidR="00A72F29" w:rsidRDefault="00102AAE">
      <w:pPr>
        <w:pStyle w:val="a3"/>
        <w:ind w:right="553"/>
      </w:pPr>
      <w:r>
        <w:t>З)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ИУД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коррекция его</w:t>
      </w:r>
      <w:r>
        <w:rPr>
          <w:spacing w:val="1"/>
        </w:rPr>
        <w:t xml:space="preserve"> </w:t>
      </w:r>
      <w:r>
        <w:t>выполнения;</w:t>
      </w:r>
    </w:p>
    <w:p w:rsidR="00A72F29" w:rsidRDefault="00102AAE">
      <w:pPr>
        <w:pStyle w:val="a4"/>
        <w:numPr>
          <w:ilvl w:val="0"/>
          <w:numId w:val="4"/>
        </w:numPr>
        <w:tabs>
          <w:tab w:val="left" w:pos="1196"/>
        </w:tabs>
        <w:ind w:right="545" w:firstLine="708"/>
        <w:jc w:val="both"/>
        <w:rPr>
          <w:sz w:val="28"/>
        </w:rPr>
      </w:pPr>
      <w:r>
        <w:rPr>
          <w:sz w:val="28"/>
        </w:rPr>
        <w:t xml:space="preserve">в завершение, организуется контроль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ИУД и его сис</w:t>
      </w:r>
      <w:r>
        <w:rPr>
          <w:sz w:val="28"/>
        </w:rPr>
        <w:t>темное практическое использование в образовательной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уроках,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A72F29" w:rsidRDefault="00A72F29">
      <w:pPr>
        <w:pStyle w:val="a3"/>
        <w:spacing w:before="5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1980"/>
          <w:tab w:val="left" w:pos="1981"/>
        </w:tabs>
        <w:spacing w:line="240" w:lineRule="auto"/>
        <w:ind w:left="3423" w:right="1282" w:hanging="1868"/>
        <w:jc w:val="left"/>
      </w:pPr>
      <w:r>
        <w:t xml:space="preserve">Факторы и индикаторы </w:t>
      </w:r>
      <w:proofErr w:type="gramStart"/>
      <w:r>
        <w:t>формировании</w:t>
      </w:r>
      <w:proofErr w:type="gramEnd"/>
      <w:r>
        <w:t xml:space="preserve"> 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школьников</w:t>
      </w:r>
    </w:p>
    <w:p w:rsidR="00A72F29" w:rsidRDefault="00102AAE">
      <w:pPr>
        <w:pStyle w:val="a4"/>
        <w:numPr>
          <w:ilvl w:val="1"/>
          <w:numId w:val="4"/>
        </w:numPr>
        <w:tabs>
          <w:tab w:val="left" w:pos="2145"/>
          <w:tab w:val="left" w:pos="2146"/>
        </w:tabs>
        <w:ind w:right="548" w:firstLine="708"/>
        <w:rPr>
          <w:sz w:val="28"/>
        </w:rPr>
      </w:pPr>
      <w:r>
        <w:rPr>
          <w:sz w:val="28"/>
        </w:rPr>
        <w:t>Факторы,</w:t>
      </w:r>
      <w:r>
        <w:rPr>
          <w:spacing w:val="52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  <w:tab w:val="left" w:pos="3646"/>
          <w:tab w:val="left" w:pos="8620"/>
        </w:tabs>
        <w:spacing w:line="242" w:lineRule="auto"/>
        <w:ind w:right="653" w:firstLine="708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2782570</wp:posOffset>
            </wp:positionH>
            <wp:positionV relativeFrom="paragraph">
              <wp:posOffset>412882</wp:posOffset>
            </wp:positionV>
            <wp:extent cx="47242" cy="518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2" cy="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Содержание</w:t>
      </w:r>
      <w:r>
        <w:rPr>
          <w:sz w:val="28"/>
        </w:rPr>
        <w:tab/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(национальные</w:t>
      </w:r>
      <w:r>
        <w:rPr>
          <w:sz w:val="28"/>
        </w:rPr>
        <w:tab/>
        <w:t>стандарты,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spacing w:line="317" w:lineRule="exact"/>
        <w:ind w:left="986" w:hanging="164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spacing w:line="322" w:lineRule="exact"/>
        <w:ind w:left="986" w:hanging="16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spacing w:line="322" w:lineRule="exact"/>
        <w:ind w:left="986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90"/>
        </w:tabs>
        <w:ind w:right="546" w:firstLine="708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3"/>
          <w:sz w:val="28"/>
        </w:rPr>
        <w:t xml:space="preserve"> </w:t>
      </w:r>
      <w:r>
        <w:rPr>
          <w:sz w:val="28"/>
        </w:rPr>
        <w:t>(общественно-государстве</w:t>
      </w:r>
      <w:r>
        <w:rPr>
          <w:sz w:val="28"/>
        </w:rPr>
        <w:t>нная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форма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ысокий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 учебного плана);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1026"/>
        </w:tabs>
        <w:ind w:right="547" w:firstLine="708"/>
        <w:jc w:val="left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дружелюбной</w:t>
      </w:r>
      <w:r>
        <w:rPr>
          <w:spacing w:val="38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9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 заинтересованными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spacing w:line="321" w:lineRule="exact"/>
        <w:ind w:left="986" w:hanging="164"/>
        <w:jc w:val="left"/>
        <w:rPr>
          <w:sz w:val="28"/>
        </w:rPr>
      </w:pPr>
      <w:r>
        <w:rPr>
          <w:sz w:val="28"/>
        </w:rPr>
        <w:t>активная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A72F29" w:rsidRDefault="00102AAE">
      <w:pPr>
        <w:pStyle w:val="a3"/>
        <w:tabs>
          <w:tab w:val="left" w:pos="3944"/>
          <w:tab w:val="left" w:pos="5941"/>
          <w:tab w:val="left" w:pos="6769"/>
          <w:tab w:val="left" w:pos="8769"/>
          <w:tab w:val="left" w:pos="9345"/>
        </w:tabs>
        <w:ind w:left="823" w:firstLine="0"/>
        <w:jc w:val="left"/>
      </w:pPr>
      <w:r>
        <w:t>Ценностно-смысловая</w:t>
      </w:r>
      <w:r>
        <w:tab/>
        <w:t>компетенция</w:t>
      </w:r>
      <w:r>
        <w:tab/>
        <w:t>это</w:t>
      </w:r>
      <w:r>
        <w:tab/>
        <w:t>компетенция</w:t>
      </w:r>
      <w:r>
        <w:tab/>
        <w:t>в</w:t>
      </w:r>
      <w:r>
        <w:tab/>
        <w:t>сфере</w:t>
      </w:r>
    </w:p>
    <w:p w:rsidR="00A72F29" w:rsidRDefault="00A72F29">
      <w:pPr>
        <w:sectPr w:rsidR="00A72F29">
          <w:pgSz w:w="11910" w:h="16840"/>
          <w:pgMar w:top="1120" w:right="300" w:bottom="980" w:left="1020" w:header="0" w:footer="794" w:gutter="0"/>
          <w:cols w:space="720"/>
        </w:sectPr>
      </w:pPr>
    </w:p>
    <w:p w:rsidR="00A72F29" w:rsidRDefault="00102AAE">
      <w:pPr>
        <w:pStyle w:val="a3"/>
        <w:spacing w:before="67"/>
        <w:ind w:right="546" w:firstLine="0"/>
      </w:pPr>
      <w:r>
        <w:lastRenderedPageBreak/>
        <w:t>мировоззрения,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осознавать свою роль и предназначение, умени</w:t>
      </w:r>
      <w:r>
        <w:t>ем выбирать целевые и смысловые</w:t>
      </w:r>
      <w:r>
        <w:rPr>
          <w:spacing w:val="1"/>
        </w:rPr>
        <w:t xml:space="preserve"> </w:t>
      </w:r>
      <w:r>
        <w:t>установки для своих действий и поступков, принимать решения. Эта компетенция</w:t>
      </w:r>
      <w:r>
        <w:rPr>
          <w:spacing w:val="-67"/>
        </w:rPr>
        <w:t xml:space="preserve"> </w:t>
      </w:r>
      <w:r>
        <w:t>обеспечивает механизм самоопределения ученика, определяет 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proofErr w:type="gramStart"/>
      <w:r>
        <w:t>Общекультурная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 быть хорошо осведомлен, обладать познаниями и опытом деятельности</w:t>
      </w:r>
      <w:r>
        <w:rPr>
          <w:spacing w:val="1"/>
        </w:rPr>
        <w:t xml:space="preserve"> </w:t>
      </w:r>
      <w:r>
        <w:t>духовно-нравственных основ жизни человека и человечества, отдельных народов;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 особенностей национальной и общечеловеческой культуры; роли науки</w:t>
      </w:r>
      <w:r>
        <w:rPr>
          <w:spacing w:val="-67"/>
        </w:rPr>
        <w:t xml:space="preserve"> </w:t>
      </w:r>
      <w:r>
        <w:t>и 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мир;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культурно-досутовой</w:t>
      </w:r>
      <w:proofErr w:type="spellEnd"/>
      <w:r>
        <w:t xml:space="preserve"> сфере.</w:t>
      </w:r>
      <w:proofErr w:type="gramEnd"/>
    </w:p>
    <w:p w:rsidR="00A72F29" w:rsidRDefault="00102AAE">
      <w:pPr>
        <w:pStyle w:val="a3"/>
        <w:spacing w:before="3"/>
        <w:ind w:right="544"/>
      </w:pPr>
      <w:r>
        <w:t>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</w:t>
      </w:r>
      <w:r>
        <w:t>ость</w:t>
      </w:r>
      <w:r>
        <w:rPr>
          <w:spacing w:val="7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логической,</w:t>
      </w:r>
      <w:r>
        <w:rPr>
          <w:spacing w:val="1"/>
        </w:rPr>
        <w:t xml:space="preserve"> </w:t>
      </w:r>
      <w:r>
        <w:t>методологической,</w:t>
      </w:r>
      <w:r>
        <w:rPr>
          <w:spacing w:val="1"/>
        </w:rPr>
        <w:t xml:space="preserve"> </w:t>
      </w:r>
      <w:proofErr w:type="spellStart"/>
      <w:r>
        <w:t>общеучебной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соотнесенной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познаваемыми</w:t>
      </w:r>
      <w:r>
        <w:rPr>
          <w:spacing w:val="-3"/>
        </w:rPr>
        <w:t xml:space="preserve"> </w:t>
      </w:r>
      <w:r>
        <w:t>объектами.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относятся:</w:t>
      </w:r>
    </w:p>
    <w:p w:rsidR="00A72F29" w:rsidRDefault="00102AAE">
      <w:pPr>
        <w:pStyle w:val="a3"/>
        <w:ind w:right="544"/>
      </w:pPr>
      <w:r>
        <w:t>-знания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t>.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 xml:space="preserve">самооценки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A72F29" w:rsidRDefault="00102AAE">
      <w:pPr>
        <w:pStyle w:val="a3"/>
        <w:ind w:right="546"/>
      </w:pPr>
      <w:r>
        <w:t>-</w:t>
      </w:r>
      <w:proofErr w:type="spellStart"/>
      <w:r>
        <w:t>креативные</w:t>
      </w:r>
      <w:proofErr w:type="spellEnd"/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из реальности, владение приемами действий</w:t>
      </w:r>
      <w:r>
        <w:rPr>
          <w:spacing w:val="1"/>
        </w:rPr>
        <w:t xml:space="preserve"> </w:t>
      </w:r>
      <w:r>
        <w:t>в 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эвристические методы</w:t>
      </w:r>
      <w:r>
        <w:rPr>
          <w:spacing w:val="-4"/>
        </w:rPr>
        <w:t xml:space="preserve"> </w:t>
      </w:r>
      <w:r>
        <w:t>решен</w:t>
      </w:r>
      <w:r>
        <w:t>ия</w:t>
      </w:r>
      <w:r>
        <w:rPr>
          <w:spacing w:val="-2"/>
        </w:rPr>
        <w:t xml:space="preserve"> </w:t>
      </w:r>
      <w:r>
        <w:t>проблем;</w:t>
      </w:r>
    </w:p>
    <w:p w:rsidR="00A72F29" w:rsidRDefault="00102AAE">
      <w:pPr>
        <w:pStyle w:val="a3"/>
        <w:ind w:right="545"/>
      </w:pPr>
      <w:r>
        <w:t>-требования соответствующей функциональной грамотности,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домыслов</w:t>
      </w:r>
      <w:proofErr w:type="gramEnd"/>
      <w:r>
        <w:t>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вероятностных,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и иных</w:t>
      </w:r>
      <w:r>
        <w:rPr>
          <w:spacing w:val="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A72F29" w:rsidRDefault="00102AAE">
      <w:pPr>
        <w:pStyle w:val="a3"/>
        <w:ind w:right="544"/>
      </w:pPr>
      <w:proofErr w:type="gramStart"/>
      <w:r>
        <w:t>Информационная компетенция - это формирование умения самостоятельно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 организовывать,</w:t>
      </w:r>
      <w:r>
        <w:rPr>
          <w:spacing w:val="1"/>
        </w:rPr>
        <w:t xml:space="preserve"> </w:t>
      </w:r>
      <w:r>
        <w:t>преобразовывать,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факс,</w:t>
      </w:r>
      <w:r>
        <w:rPr>
          <w:spacing w:val="1"/>
        </w:rPr>
        <w:t xml:space="preserve"> </w:t>
      </w:r>
      <w:r>
        <w:t>комп</w:t>
      </w:r>
      <w:r>
        <w:t>ьютер,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модем,</w:t>
      </w:r>
      <w:r>
        <w:rPr>
          <w:spacing w:val="1"/>
        </w:rPr>
        <w:t xml:space="preserve"> </w:t>
      </w:r>
      <w:r>
        <w:t>копир)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информационных технологий (аудио- и видеозапись, электронная почта.</w:t>
      </w:r>
      <w:proofErr w:type="gramEnd"/>
      <w:r>
        <w:t xml:space="preserve"> СМИ.</w:t>
      </w:r>
      <w:r>
        <w:rPr>
          <w:spacing w:val="1"/>
        </w:rPr>
        <w:t xml:space="preserve"> </w:t>
      </w:r>
      <w:proofErr w:type="gramStart"/>
      <w:r>
        <w:t>Интернет).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 содержащихся в учебных предметах и образовательных областях, в</w:t>
      </w:r>
      <w:r>
        <w:rPr>
          <w:spacing w:val="-67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A72F29" w:rsidRDefault="00102AAE">
      <w:pPr>
        <w:pStyle w:val="a3"/>
        <w:spacing w:before="1"/>
        <w:ind w:right="545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Ученик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написат</w:t>
      </w:r>
      <w:r>
        <w:t>ь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анкету,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предмета.</w:t>
      </w:r>
    </w:p>
    <w:p w:rsidR="00A72F29" w:rsidRDefault="00102AAE">
      <w:pPr>
        <w:pStyle w:val="a3"/>
        <w:spacing w:line="322" w:lineRule="exact"/>
        <w:ind w:left="823" w:firstLine="0"/>
      </w:pPr>
      <w:r>
        <w:t>Социально-трудовая</w:t>
      </w:r>
      <w:r>
        <w:rPr>
          <w:spacing w:val="-4"/>
        </w:rPr>
        <w:t xml:space="preserve"> </w:t>
      </w:r>
      <w:r>
        <w:t>компетенция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знанием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:</w:t>
      </w:r>
    </w:p>
    <w:p w:rsidR="00A72F29" w:rsidRDefault="00102AAE">
      <w:pPr>
        <w:pStyle w:val="a3"/>
        <w:ind w:right="625"/>
        <w:jc w:val="left"/>
      </w:pPr>
      <w:r>
        <w:t>-гражданско-общественной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(выполнение</w:t>
      </w:r>
      <w:r>
        <w:rPr>
          <w:spacing w:val="34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наблюдателя,</w:t>
      </w:r>
      <w:r>
        <w:rPr>
          <w:spacing w:val="-3"/>
        </w:rPr>
        <w:t xml:space="preserve"> </w:t>
      </w:r>
      <w:r>
        <w:t>избирателя, представителя);</w:t>
      </w:r>
    </w:p>
    <w:p w:rsidR="00A72F29" w:rsidRDefault="00102AAE">
      <w:pPr>
        <w:pStyle w:val="a3"/>
        <w:ind w:right="625"/>
        <w:jc w:val="left"/>
      </w:pPr>
      <w:r>
        <w:t>-социально-трудовой</w:t>
      </w:r>
      <w:r>
        <w:rPr>
          <w:spacing w:val="30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(права</w:t>
      </w:r>
      <w:r>
        <w:rPr>
          <w:spacing w:val="28"/>
        </w:rPr>
        <w:t xml:space="preserve"> </w:t>
      </w:r>
      <w:r>
        <w:t>потребителя,</w:t>
      </w:r>
      <w:r>
        <w:rPr>
          <w:spacing w:val="23"/>
        </w:rPr>
        <w:t xml:space="preserve"> </w:t>
      </w:r>
      <w:r>
        <w:t>покупателя,</w:t>
      </w:r>
      <w:r>
        <w:rPr>
          <w:spacing w:val="28"/>
        </w:rPr>
        <w:t xml:space="preserve"> </w:t>
      </w:r>
      <w:r>
        <w:t>клиента);</w:t>
      </w:r>
      <w:r>
        <w:rPr>
          <w:spacing w:val="34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самоопределении:</w:t>
      </w:r>
    </w:p>
    <w:p w:rsidR="00A72F29" w:rsidRDefault="00102AAE">
      <w:pPr>
        <w:pStyle w:val="a3"/>
        <w:spacing w:line="322" w:lineRule="exact"/>
        <w:ind w:left="823" w:firstLine="0"/>
        <w:jc w:val="left"/>
      </w:pPr>
      <w:r>
        <w:t>-</w:t>
      </w:r>
      <w:proofErr w:type="gramStart"/>
      <w:r>
        <w:t>вопросах</w:t>
      </w:r>
      <w:proofErr w:type="gramEnd"/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права;</w:t>
      </w:r>
    </w:p>
    <w:p w:rsidR="00A72F29" w:rsidRDefault="00A72F29">
      <w:pPr>
        <w:spacing w:line="322" w:lineRule="exact"/>
        <w:sectPr w:rsidR="00A72F29">
          <w:pgSz w:w="11910" w:h="16840"/>
          <w:pgMar w:top="1040" w:right="300" w:bottom="980" w:left="1020" w:header="0" w:footer="794" w:gutter="0"/>
          <w:cols w:space="720"/>
        </w:sectPr>
      </w:pPr>
    </w:p>
    <w:p w:rsidR="00A72F29" w:rsidRDefault="00102AAE">
      <w:pPr>
        <w:pStyle w:val="a3"/>
        <w:spacing w:before="67"/>
        <w:ind w:left="823" w:firstLine="0"/>
      </w:pPr>
      <w:r>
        <w:lastRenderedPageBreak/>
        <w:t>-области</w:t>
      </w:r>
      <w:r>
        <w:rPr>
          <w:spacing w:val="-5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обязанностей.</w:t>
      </w:r>
    </w:p>
    <w:p w:rsidR="00A72F29" w:rsidRDefault="00102AAE">
      <w:pPr>
        <w:pStyle w:val="a3"/>
        <w:spacing w:before="3"/>
        <w:ind w:right="544"/>
      </w:pPr>
      <w:r>
        <w:t>Компетенция личностного самосовершенствования - это освоение способов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proofErr w:type="gramStart"/>
      <w:r>
        <w:t>эмоциональной</w:t>
      </w:r>
      <w:proofErr w:type="gram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самоподдержки</w:t>
      </w:r>
      <w:proofErr w:type="spellEnd"/>
      <w:r>
        <w:t>.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овладевающий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возможностях.</w:t>
      </w:r>
    </w:p>
    <w:p w:rsidR="00A72F29" w:rsidRDefault="00102AAE">
      <w:pPr>
        <w:pStyle w:val="a3"/>
        <w:ind w:right="546"/>
      </w:pP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мышления, культуру поведения; основы безопасной жизнедеятельности: 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внутрен</w:t>
      </w:r>
      <w:r>
        <w:t>нюю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t>культуру.</w:t>
      </w:r>
    </w:p>
    <w:p w:rsidR="00A72F29" w:rsidRDefault="00102AAE">
      <w:pPr>
        <w:pStyle w:val="a4"/>
        <w:numPr>
          <w:ilvl w:val="1"/>
          <w:numId w:val="4"/>
        </w:numPr>
        <w:tabs>
          <w:tab w:val="left" w:pos="1247"/>
        </w:tabs>
        <w:spacing w:line="322" w:lineRule="exact"/>
        <w:ind w:left="1246" w:hanging="424"/>
        <w:jc w:val="both"/>
        <w:rPr>
          <w:sz w:val="28"/>
        </w:rPr>
      </w:pPr>
      <w:r>
        <w:rPr>
          <w:spacing w:val="-1"/>
          <w:sz w:val="28"/>
        </w:rPr>
        <w:t>Факторы,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определяющие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грамотность: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  <w:tab w:val="left" w:pos="2943"/>
          <w:tab w:val="left" w:pos="6212"/>
        </w:tabs>
        <w:ind w:left="986" w:hanging="164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решать</w:t>
      </w:r>
      <w:r>
        <w:rPr>
          <w:spacing w:val="117"/>
          <w:sz w:val="28"/>
        </w:rPr>
        <w:t xml:space="preserve"> </w:t>
      </w:r>
      <w:proofErr w:type="gramStart"/>
      <w:r>
        <w:rPr>
          <w:sz w:val="28"/>
        </w:rPr>
        <w:t>конкретные</w:t>
      </w:r>
      <w:proofErr w:type="gramEnd"/>
    </w:p>
    <w:p w:rsidR="00A72F29" w:rsidRDefault="00102AAE">
      <w:pPr>
        <w:pStyle w:val="a3"/>
        <w:ind w:firstLine="0"/>
      </w:pPr>
      <w:proofErr w:type="spellStart"/>
      <w:r>
        <w:t>жизненныепроблемы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(бытовой,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7"/>
        </w:rPr>
        <w:t xml:space="preserve"> </w:t>
      </w:r>
      <w:r>
        <w:t>правовой);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spacing w:before="1" w:line="322" w:lineRule="exact"/>
        <w:ind w:left="986" w:hanging="164"/>
        <w:rPr>
          <w:sz w:val="28"/>
        </w:rPr>
      </w:pP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</w:p>
    <w:p w:rsidR="00A72F29" w:rsidRDefault="00102AAE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8"/>
        </w:rPr>
      </w:pPr>
      <w:r>
        <w:rPr>
          <w:sz w:val="28"/>
        </w:rPr>
        <w:t>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</w:p>
    <w:p w:rsidR="00A72F29" w:rsidRDefault="00A72F29">
      <w:pPr>
        <w:pStyle w:val="a3"/>
        <w:spacing w:before="3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1239"/>
        </w:tabs>
        <w:spacing w:before="1" w:line="322" w:lineRule="exact"/>
        <w:ind w:left="1238" w:hanging="253"/>
        <w:jc w:val="left"/>
      </w:pPr>
      <w:r>
        <w:t>Система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proofErr w:type="gramStart"/>
      <w:r>
        <w:t>функциональной</w:t>
      </w:r>
      <w:proofErr w:type="gramEnd"/>
    </w:p>
    <w:p w:rsidR="00A72F29" w:rsidRDefault="00102AAE">
      <w:pPr>
        <w:spacing w:line="319" w:lineRule="exact"/>
        <w:ind w:left="3709"/>
        <w:rPr>
          <w:b/>
          <w:sz w:val="28"/>
        </w:rPr>
      </w:pPr>
      <w:r>
        <w:rPr>
          <w:b/>
          <w:sz w:val="28"/>
        </w:rPr>
        <w:t>грамотности</w:t>
      </w:r>
    </w:p>
    <w:p w:rsidR="00A72F29" w:rsidRDefault="00102AAE">
      <w:pPr>
        <w:pStyle w:val="a4"/>
        <w:numPr>
          <w:ilvl w:val="1"/>
          <w:numId w:val="7"/>
        </w:numPr>
        <w:tabs>
          <w:tab w:val="left" w:pos="1577"/>
        </w:tabs>
        <w:ind w:right="817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урочной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дополнительном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proofErr w:type="gramStart"/>
      <w:r>
        <w:rPr>
          <w:color w:val="171717"/>
          <w:sz w:val="28"/>
        </w:rPr>
        <w:t>обучающихся</w:t>
      </w:r>
      <w:proofErr w:type="gramEnd"/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района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реализация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государственного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стандарта</w:t>
      </w:r>
      <w:r>
        <w:rPr>
          <w:color w:val="171717"/>
          <w:spacing w:val="59"/>
          <w:sz w:val="28"/>
        </w:rPr>
        <w:t xml:space="preserve"> </w:t>
      </w:r>
      <w:r>
        <w:rPr>
          <w:color w:val="171717"/>
          <w:sz w:val="28"/>
        </w:rPr>
        <w:t>третьего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поколения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(2021г.).</w:t>
      </w:r>
    </w:p>
    <w:p w:rsidR="00A72F29" w:rsidRDefault="00102AAE">
      <w:pPr>
        <w:pStyle w:val="a4"/>
        <w:numPr>
          <w:ilvl w:val="1"/>
          <w:numId w:val="7"/>
        </w:numPr>
        <w:tabs>
          <w:tab w:val="left" w:pos="1563"/>
        </w:tabs>
        <w:ind w:right="817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План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формируется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ежегодно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регламентирующими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документами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федераль</w:t>
      </w:r>
      <w:r>
        <w:rPr>
          <w:color w:val="171717"/>
          <w:sz w:val="28"/>
        </w:rPr>
        <w:t>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регионального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уровней,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фактическими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возможностями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потребностями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методическом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обеспечении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формирования 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обучающихся.</w:t>
      </w:r>
    </w:p>
    <w:p w:rsidR="00A72F29" w:rsidRDefault="00102AAE">
      <w:pPr>
        <w:pStyle w:val="a4"/>
        <w:numPr>
          <w:ilvl w:val="1"/>
          <w:numId w:val="7"/>
        </w:numPr>
        <w:tabs>
          <w:tab w:val="left" w:pos="1494"/>
        </w:tabs>
        <w:ind w:right="818" w:firstLine="708"/>
        <w:jc w:val="both"/>
        <w:rPr>
          <w:sz w:val="28"/>
        </w:rPr>
      </w:pPr>
      <w:proofErr w:type="gramStart"/>
      <w:r>
        <w:rPr>
          <w:color w:val="171717"/>
          <w:sz w:val="28"/>
        </w:rPr>
        <w:t>Система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оценки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включает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комплекс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процедур,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формируемых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федеральном, региональном уровнях, а также на уровне общеобразовательного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учреждения.</w:t>
      </w:r>
      <w:proofErr w:type="gramEnd"/>
    </w:p>
    <w:p w:rsidR="00A72F29" w:rsidRDefault="00102AAE">
      <w:pPr>
        <w:pStyle w:val="a4"/>
        <w:numPr>
          <w:ilvl w:val="1"/>
          <w:numId w:val="7"/>
        </w:numPr>
        <w:tabs>
          <w:tab w:val="left" w:pos="1566"/>
        </w:tabs>
        <w:ind w:right="819" w:firstLine="708"/>
        <w:jc w:val="both"/>
        <w:rPr>
          <w:sz w:val="28"/>
        </w:rPr>
      </w:pPr>
      <w:r>
        <w:rPr>
          <w:sz w:val="28"/>
        </w:rPr>
        <w:t>Процедуры оценки функциональной грамотности, 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иныеисследования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</w:p>
    <w:p w:rsidR="00A72F29" w:rsidRDefault="00102AAE">
      <w:pPr>
        <w:pStyle w:val="a4"/>
        <w:numPr>
          <w:ilvl w:val="1"/>
          <w:numId w:val="7"/>
        </w:numPr>
        <w:tabs>
          <w:tab w:val="left" w:pos="1387"/>
        </w:tabs>
        <w:ind w:right="846" w:firstLine="708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 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</w:p>
    <w:p w:rsidR="00A72F29" w:rsidRDefault="00A72F29">
      <w:pPr>
        <w:pStyle w:val="a3"/>
        <w:spacing w:before="3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990"/>
        </w:tabs>
        <w:spacing w:line="322" w:lineRule="exact"/>
        <w:ind w:left="989" w:hanging="361"/>
        <w:jc w:val="left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</w:p>
    <w:p w:rsidR="00A72F29" w:rsidRDefault="00102AAE">
      <w:pPr>
        <w:spacing w:line="319" w:lineRule="exact"/>
        <w:ind w:left="3723"/>
        <w:rPr>
          <w:b/>
          <w:sz w:val="28"/>
        </w:rPr>
      </w:pPr>
      <w:r>
        <w:rPr>
          <w:b/>
          <w:sz w:val="28"/>
        </w:rPr>
        <w:t>обучающихся</w:t>
      </w:r>
    </w:p>
    <w:p w:rsidR="00A72F29" w:rsidRDefault="00102AAE">
      <w:pPr>
        <w:pStyle w:val="a3"/>
        <w:spacing w:line="242" w:lineRule="auto"/>
        <w:ind w:right="830"/>
      </w:pPr>
      <w:r>
        <w:rPr>
          <w:color w:val="171717"/>
        </w:rPr>
        <w:t>Общие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принципы</w:t>
      </w:r>
      <w:r>
        <w:rPr>
          <w:color w:val="171717"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учреждений: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7"/>
        </w:tabs>
        <w:ind w:right="820" w:firstLine="708"/>
        <w:rPr>
          <w:sz w:val="28"/>
        </w:rPr>
      </w:pPr>
      <w:r>
        <w:rPr>
          <w:color w:val="171717"/>
          <w:sz w:val="28"/>
        </w:rPr>
        <w:t>объективность, достоверность, полнота и системность информации,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включая: открытость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информационную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безопасность;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7"/>
        </w:tabs>
        <w:ind w:right="816" w:firstLine="708"/>
        <w:rPr>
          <w:sz w:val="28"/>
        </w:rPr>
      </w:pPr>
      <w:r>
        <w:rPr>
          <w:color w:val="171717"/>
          <w:sz w:val="28"/>
        </w:rPr>
        <w:t>преемственность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задач</w:t>
      </w:r>
      <w:r>
        <w:rPr>
          <w:color w:val="171717"/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общеобщеобразовательных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color w:val="171717"/>
          <w:sz w:val="28"/>
        </w:rPr>
        <w:t>региональной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оценки качества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образования;</w:t>
      </w:r>
    </w:p>
    <w:p w:rsidR="00A72F29" w:rsidRDefault="00A72F29">
      <w:pPr>
        <w:jc w:val="both"/>
        <w:rPr>
          <w:sz w:val="28"/>
        </w:rPr>
        <w:sectPr w:rsidR="00A72F29">
          <w:pgSz w:w="11910" w:h="16840"/>
          <w:pgMar w:top="1040" w:right="300" w:bottom="980" w:left="1020" w:header="0" w:footer="794" w:gutter="0"/>
          <w:cols w:space="720"/>
        </w:sectPr>
      </w:pPr>
    </w:p>
    <w:p w:rsidR="00A72F29" w:rsidRDefault="00102AAE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spacing w:before="67"/>
        <w:ind w:left="1526"/>
        <w:jc w:val="left"/>
        <w:rPr>
          <w:sz w:val="28"/>
        </w:rPr>
      </w:pPr>
      <w:proofErr w:type="spellStart"/>
      <w:r>
        <w:rPr>
          <w:color w:val="171717"/>
          <w:sz w:val="28"/>
        </w:rPr>
        <w:lastRenderedPageBreak/>
        <w:t>инструментальность</w:t>
      </w:r>
      <w:proofErr w:type="spellEnd"/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технологичность;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spacing w:before="3" w:line="322" w:lineRule="exact"/>
        <w:ind w:left="1526"/>
        <w:jc w:val="left"/>
        <w:rPr>
          <w:sz w:val="28"/>
        </w:rPr>
      </w:pPr>
      <w:proofErr w:type="spellStart"/>
      <w:r>
        <w:rPr>
          <w:color w:val="171717"/>
          <w:sz w:val="28"/>
        </w:rPr>
        <w:t>адресность</w:t>
      </w:r>
      <w:proofErr w:type="spellEnd"/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оценочных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процедур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управленческих</w:t>
      </w:r>
      <w:r>
        <w:rPr>
          <w:color w:val="171717"/>
          <w:spacing w:val="-13"/>
          <w:sz w:val="28"/>
        </w:rPr>
        <w:t xml:space="preserve"> </w:t>
      </w:r>
      <w:r>
        <w:rPr>
          <w:color w:val="171717"/>
          <w:sz w:val="28"/>
        </w:rPr>
        <w:t>решений;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right="546" w:firstLine="708"/>
        <w:jc w:val="left"/>
        <w:rPr>
          <w:sz w:val="28"/>
        </w:rPr>
      </w:pPr>
      <w:r>
        <w:rPr>
          <w:color w:val="171717"/>
          <w:sz w:val="28"/>
        </w:rPr>
        <w:t>единство</w:t>
      </w:r>
      <w:r>
        <w:rPr>
          <w:color w:val="171717"/>
          <w:spacing w:val="4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сопоставимость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организационных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форм,</w:t>
      </w:r>
      <w:r>
        <w:rPr>
          <w:color w:val="171717"/>
          <w:spacing w:val="47"/>
          <w:sz w:val="28"/>
        </w:rPr>
        <w:t xml:space="preserve"> </w:t>
      </w:r>
      <w:r>
        <w:rPr>
          <w:color w:val="171717"/>
          <w:sz w:val="28"/>
        </w:rPr>
        <w:t>инструментов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результатов;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right="547" w:firstLine="708"/>
        <w:jc w:val="left"/>
        <w:rPr>
          <w:sz w:val="28"/>
        </w:rPr>
      </w:pPr>
      <w:r>
        <w:rPr>
          <w:color w:val="171717"/>
          <w:sz w:val="28"/>
        </w:rPr>
        <w:t>соблюдение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морально-этических</w:t>
      </w:r>
      <w:r>
        <w:rPr>
          <w:color w:val="171717"/>
          <w:spacing w:val="48"/>
          <w:sz w:val="28"/>
        </w:rPr>
        <w:t xml:space="preserve"> </w:t>
      </w:r>
      <w:r>
        <w:rPr>
          <w:color w:val="171717"/>
          <w:sz w:val="28"/>
        </w:rPr>
        <w:t>норм</w:t>
      </w:r>
      <w:r>
        <w:rPr>
          <w:color w:val="171717"/>
          <w:spacing w:val="47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осуществлении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процедур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оценивания;</w:t>
      </w:r>
    </w:p>
    <w:p w:rsidR="00A72F29" w:rsidRDefault="00102AAE">
      <w:pPr>
        <w:pStyle w:val="a4"/>
        <w:numPr>
          <w:ilvl w:val="1"/>
          <w:numId w:val="13"/>
        </w:numPr>
        <w:tabs>
          <w:tab w:val="left" w:pos="1526"/>
          <w:tab w:val="left" w:pos="1527"/>
          <w:tab w:val="left" w:pos="3744"/>
          <w:tab w:val="left" w:pos="5362"/>
          <w:tab w:val="left" w:pos="7729"/>
          <w:tab w:val="left" w:pos="9061"/>
        </w:tabs>
        <w:spacing w:line="242" w:lineRule="auto"/>
        <w:ind w:right="1287" w:firstLine="708"/>
        <w:jc w:val="left"/>
        <w:rPr>
          <w:sz w:val="28"/>
        </w:rPr>
      </w:pPr>
      <w:r>
        <w:rPr>
          <w:color w:val="171717"/>
          <w:sz w:val="28"/>
        </w:rPr>
        <w:t>ответственность</w:t>
      </w:r>
      <w:r>
        <w:rPr>
          <w:color w:val="171717"/>
          <w:sz w:val="28"/>
        </w:rPr>
        <w:tab/>
        <w:t>участников</w:t>
      </w:r>
      <w:r>
        <w:rPr>
          <w:color w:val="171717"/>
          <w:sz w:val="28"/>
        </w:rPr>
        <w:tab/>
        <w:t>образовательного</w:t>
      </w:r>
      <w:r>
        <w:rPr>
          <w:color w:val="171717"/>
          <w:sz w:val="28"/>
        </w:rPr>
        <w:tab/>
        <w:t>процесса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за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повышение</w:t>
      </w:r>
      <w:r>
        <w:rPr>
          <w:color w:val="171717"/>
          <w:spacing w:val="-8"/>
          <w:sz w:val="28"/>
        </w:rPr>
        <w:t xml:space="preserve"> </w:t>
      </w:r>
      <w:proofErr w:type="spellStart"/>
      <w:r>
        <w:rPr>
          <w:color w:val="171717"/>
          <w:sz w:val="28"/>
        </w:rPr>
        <w:t>качестваобразования</w:t>
      </w:r>
      <w:proofErr w:type="spellEnd"/>
      <w:r>
        <w:rPr>
          <w:color w:val="171717"/>
          <w:sz w:val="28"/>
        </w:rPr>
        <w:t>.</w:t>
      </w:r>
    </w:p>
    <w:p w:rsidR="00A72F29" w:rsidRDefault="00A72F29">
      <w:pPr>
        <w:pStyle w:val="a3"/>
        <w:spacing w:before="9"/>
        <w:ind w:left="0" w:firstLine="0"/>
        <w:jc w:val="left"/>
        <w:rPr>
          <w:sz w:val="27"/>
        </w:rPr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1002"/>
        </w:tabs>
        <w:ind w:left="1001" w:hanging="282"/>
        <w:jc w:val="left"/>
      </w:pPr>
      <w:r>
        <w:t>Организация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A72F29" w:rsidRDefault="00102AAE">
      <w:pPr>
        <w:pStyle w:val="a4"/>
        <w:numPr>
          <w:ilvl w:val="1"/>
          <w:numId w:val="3"/>
        </w:numPr>
        <w:tabs>
          <w:tab w:val="left" w:pos="1105"/>
        </w:tabs>
        <w:spacing w:line="319" w:lineRule="exact"/>
        <w:jc w:val="left"/>
        <w:rPr>
          <w:color w:val="171717"/>
          <w:sz w:val="28"/>
        </w:rPr>
      </w:pPr>
      <w:r>
        <w:rPr>
          <w:color w:val="171717"/>
          <w:sz w:val="28"/>
        </w:rPr>
        <w:t>Области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оценивания</w:t>
      </w:r>
      <w:r>
        <w:rPr>
          <w:sz w:val="28"/>
        </w:rPr>
        <w:t>:</w:t>
      </w:r>
    </w:p>
    <w:p w:rsidR="00A72F29" w:rsidRDefault="00102AAE">
      <w:pPr>
        <w:pStyle w:val="a3"/>
        <w:tabs>
          <w:tab w:val="left" w:pos="837"/>
          <w:tab w:val="left" w:pos="1903"/>
          <w:tab w:val="left" w:pos="3591"/>
          <w:tab w:val="left" w:pos="5485"/>
          <w:tab w:val="left" w:pos="5857"/>
          <w:tab w:val="left" w:pos="6939"/>
          <w:tab w:val="left" w:pos="8476"/>
        </w:tabs>
        <w:ind w:right="685" w:firstLine="391"/>
        <w:jc w:val="left"/>
      </w:pPr>
      <w:r>
        <w:rPr>
          <w:b/>
        </w:rPr>
        <w:t>-</w:t>
      </w:r>
      <w:r>
        <w:rPr>
          <w:b/>
        </w:rPr>
        <w:tab/>
      </w:r>
      <w:r>
        <w:t>оценка</w:t>
      </w:r>
      <w:r>
        <w:tab/>
        <w:t>достижений</w:t>
      </w:r>
      <w:r>
        <w:tab/>
        <w:t>обучающихся</w:t>
      </w:r>
      <w:r>
        <w:tab/>
        <w:t>в</w:t>
      </w:r>
      <w:r>
        <w:tab/>
        <w:t>рамках</w:t>
      </w:r>
      <w:r>
        <w:tab/>
        <w:t>доступных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747"/>
          <w:tab w:val="left" w:pos="2584"/>
          <w:tab w:val="left" w:pos="5023"/>
          <w:tab w:val="left" w:pos="8295"/>
        </w:tabs>
        <w:spacing w:before="2"/>
        <w:ind w:right="696" w:firstLine="391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результатов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905"/>
          <w:tab w:val="left" w:pos="906"/>
          <w:tab w:val="left" w:pos="2032"/>
          <w:tab w:val="left" w:pos="3364"/>
          <w:tab w:val="left" w:pos="5778"/>
          <w:tab w:val="left" w:pos="7159"/>
        </w:tabs>
        <w:ind w:right="691" w:firstLine="391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897"/>
          <w:tab w:val="left" w:pos="899"/>
          <w:tab w:val="left" w:pos="2018"/>
          <w:tab w:val="left" w:pos="3346"/>
          <w:tab w:val="left" w:pos="4620"/>
          <w:tab w:val="left" w:pos="6925"/>
          <w:tab w:val="left" w:pos="8889"/>
        </w:tabs>
        <w:ind w:right="685" w:firstLine="391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качества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color w:val="171717"/>
          <w:sz w:val="28"/>
        </w:rPr>
        <w:t>деятельности,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включая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контекстную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информацию;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781"/>
        </w:tabs>
        <w:ind w:right="692" w:firstLine="391"/>
        <w:rPr>
          <w:color w:val="171717"/>
          <w:sz w:val="28"/>
        </w:rPr>
      </w:pPr>
      <w:r>
        <w:rPr>
          <w:color w:val="171717"/>
          <w:sz w:val="28"/>
        </w:rPr>
        <w:t>оценка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оценки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уровням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образования: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начальное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образование,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основное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общее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образование;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675"/>
        </w:tabs>
        <w:ind w:right="684" w:firstLine="391"/>
        <w:rPr>
          <w:color w:val="171717"/>
          <w:sz w:val="28"/>
        </w:rPr>
      </w:pPr>
      <w:r>
        <w:rPr>
          <w:color w:val="171717"/>
          <w:sz w:val="28"/>
        </w:rPr>
        <w:t>оценка качества управления обра</w:t>
      </w:r>
      <w:r>
        <w:rPr>
          <w:color w:val="171717"/>
          <w:sz w:val="28"/>
        </w:rPr>
        <w:t>зовательными организациями и системами,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включая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эффективность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управленческих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решений</w:t>
      </w:r>
    </w:p>
    <w:p w:rsidR="00A72F29" w:rsidRDefault="00102AAE">
      <w:pPr>
        <w:pStyle w:val="a4"/>
        <w:numPr>
          <w:ilvl w:val="1"/>
          <w:numId w:val="3"/>
        </w:numPr>
        <w:tabs>
          <w:tab w:val="left" w:pos="1054"/>
        </w:tabs>
        <w:ind w:left="115" w:right="686" w:firstLine="391"/>
        <w:jc w:val="both"/>
        <w:rPr>
          <w:color w:val="171717"/>
          <w:sz w:val="28"/>
        </w:rPr>
      </w:pPr>
      <w:r>
        <w:rPr>
          <w:color w:val="171717"/>
          <w:sz w:val="28"/>
        </w:rPr>
        <w:t>Источниками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данных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анализа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являются:</w:t>
      </w:r>
      <w:r>
        <w:rPr>
          <w:color w:val="171717"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(районного,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функциональной грамотности: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671"/>
        </w:tabs>
        <w:spacing w:line="322" w:lineRule="exact"/>
        <w:ind w:left="670" w:hanging="165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РЭШ;</w:t>
      </w:r>
    </w:p>
    <w:p w:rsidR="00A72F29" w:rsidRDefault="00102AAE">
      <w:pPr>
        <w:pStyle w:val="a4"/>
        <w:numPr>
          <w:ilvl w:val="0"/>
          <w:numId w:val="2"/>
        </w:numPr>
        <w:tabs>
          <w:tab w:val="left" w:pos="671"/>
        </w:tabs>
        <w:spacing w:line="322" w:lineRule="exact"/>
        <w:ind w:left="670" w:hanging="165"/>
        <w:rPr>
          <w:sz w:val="28"/>
        </w:rPr>
      </w:pP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A72F29" w:rsidRDefault="00102AAE">
      <w:pPr>
        <w:pStyle w:val="a4"/>
        <w:numPr>
          <w:ilvl w:val="1"/>
          <w:numId w:val="3"/>
        </w:numPr>
        <w:tabs>
          <w:tab w:val="left" w:pos="1016"/>
        </w:tabs>
        <w:ind w:left="115" w:right="545" w:firstLine="391"/>
        <w:jc w:val="both"/>
        <w:rPr>
          <w:sz w:val="28"/>
        </w:rPr>
      </w:pPr>
      <w:r>
        <w:rPr>
          <w:color w:val="171717"/>
          <w:sz w:val="28"/>
        </w:rPr>
        <w:t>Оценка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критериев,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характеризующих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результатов,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процессов, качество условий и качество управления. Перечень критериев качества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образования,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количественные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характеристики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устанавливаются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ежегодно,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соответственно особенностям конкретной процедуры оценки </w:t>
      </w:r>
      <w:proofErr w:type="spellStart"/>
      <w:r>
        <w:rPr>
          <w:color w:val="171717"/>
          <w:sz w:val="28"/>
        </w:rPr>
        <w:t>сформированности</w:t>
      </w:r>
      <w:proofErr w:type="spellEnd"/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обуча</w:t>
      </w:r>
      <w:r>
        <w:rPr>
          <w:color w:val="171717"/>
          <w:sz w:val="28"/>
        </w:rPr>
        <w:t>ющихся.</w:t>
      </w:r>
    </w:p>
    <w:p w:rsidR="00A72F29" w:rsidRDefault="00A72F29">
      <w:pPr>
        <w:pStyle w:val="a3"/>
        <w:spacing w:before="5"/>
        <w:ind w:left="0" w:firstLine="0"/>
        <w:jc w:val="left"/>
      </w:pPr>
    </w:p>
    <w:p w:rsidR="00A72F29" w:rsidRDefault="00102AAE">
      <w:pPr>
        <w:pStyle w:val="Heading1"/>
        <w:numPr>
          <w:ilvl w:val="0"/>
          <w:numId w:val="13"/>
        </w:numPr>
        <w:tabs>
          <w:tab w:val="left" w:pos="824"/>
        </w:tabs>
        <w:spacing w:line="322" w:lineRule="exact"/>
        <w:ind w:left="823" w:hanging="361"/>
        <w:jc w:val="left"/>
        <w:rPr>
          <w:color w:val="171717"/>
        </w:rPr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функциональной</w:t>
      </w:r>
    </w:p>
    <w:p w:rsidR="00A72F29" w:rsidRDefault="00102AAE">
      <w:pPr>
        <w:spacing w:line="319" w:lineRule="exact"/>
        <w:ind w:left="4448"/>
        <w:rPr>
          <w:b/>
          <w:sz w:val="28"/>
        </w:rPr>
      </w:pPr>
      <w:r>
        <w:rPr>
          <w:b/>
          <w:sz w:val="28"/>
        </w:rPr>
        <w:t>грамотности</w:t>
      </w:r>
    </w:p>
    <w:p w:rsidR="00A72F29" w:rsidRDefault="00102AAE">
      <w:pPr>
        <w:pStyle w:val="a4"/>
        <w:numPr>
          <w:ilvl w:val="1"/>
          <w:numId w:val="1"/>
        </w:numPr>
        <w:tabs>
          <w:tab w:val="left" w:pos="851"/>
        </w:tabs>
        <w:ind w:right="544"/>
        <w:jc w:val="both"/>
        <w:rPr>
          <w:sz w:val="28"/>
        </w:rPr>
      </w:pPr>
      <w:r>
        <w:rPr>
          <w:color w:val="171717"/>
          <w:sz w:val="28"/>
        </w:rPr>
        <w:t>Результаты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источник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объективной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достоверной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информации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предоставляются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заинтересованным 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оценке качества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образования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сторонам:</w:t>
      </w:r>
    </w:p>
    <w:p w:rsidR="00A72F29" w:rsidRDefault="00102AAE">
      <w:pPr>
        <w:pStyle w:val="a4"/>
        <w:numPr>
          <w:ilvl w:val="1"/>
          <w:numId w:val="1"/>
        </w:numPr>
        <w:tabs>
          <w:tab w:val="left" w:pos="851"/>
        </w:tabs>
        <w:ind w:right="543"/>
        <w:jc w:val="both"/>
        <w:rPr>
          <w:sz w:val="28"/>
        </w:rPr>
      </w:pPr>
      <w:r>
        <w:rPr>
          <w:color w:val="171717"/>
          <w:sz w:val="28"/>
        </w:rPr>
        <w:t>Результаты процедур по функциональной грамотности используются 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решения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управленческих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задач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уровне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общеобразовательного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учреждения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районном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уровне.</w:t>
      </w:r>
    </w:p>
    <w:p w:rsidR="00A72F29" w:rsidRDefault="00102AAE">
      <w:pPr>
        <w:pStyle w:val="a4"/>
        <w:numPr>
          <w:ilvl w:val="1"/>
          <w:numId w:val="1"/>
        </w:numPr>
        <w:tabs>
          <w:tab w:val="left" w:pos="851"/>
        </w:tabs>
        <w:spacing w:line="321" w:lineRule="exact"/>
        <w:ind w:hanging="376"/>
        <w:jc w:val="both"/>
        <w:rPr>
          <w:sz w:val="28"/>
        </w:rPr>
      </w:pPr>
      <w:r>
        <w:rPr>
          <w:color w:val="171717"/>
          <w:sz w:val="28"/>
        </w:rPr>
        <w:t>На</w:t>
      </w:r>
      <w:r>
        <w:rPr>
          <w:color w:val="171717"/>
          <w:spacing w:val="98"/>
          <w:sz w:val="28"/>
        </w:rPr>
        <w:t xml:space="preserve"> </w:t>
      </w:r>
      <w:r>
        <w:rPr>
          <w:color w:val="171717"/>
          <w:sz w:val="28"/>
        </w:rPr>
        <w:t>уровне</w:t>
      </w:r>
      <w:r>
        <w:rPr>
          <w:color w:val="171717"/>
          <w:spacing w:val="83"/>
          <w:sz w:val="28"/>
        </w:rPr>
        <w:t xml:space="preserve"> </w:t>
      </w:r>
      <w:r>
        <w:rPr>
          <w:color w:val="171717"/>
          <w:sz w:val="28"/>
        </w:rPr>
        <w:t>общеобразовательного</w:t>
      </w:r>
      <w:r>
        <w:rPr>
          <w:color w:val="171717"/>
          <w:spacing w:val="98"/>
          <w:sz w:val="28"/>
        </w:rPr>
        <w:t xml:space="preserve"> </w:t>
      </w:r>
      <w:r>
        <w:rPr>
          <w:color w:val="171717"/>
          <w:sz w:val="28"/>
        </w:rPr>
        <w:t>учреждения</w:t>
      </w:r>
      <w:r>
        <w:rPr>
          <w:color w:val="171717"/>
          <w:spacing w:val="90"/>
          <w:sz w:val="28"/>
        </w:rPr>
        <w:t xml:space="preserve"> </w:t>
      </w:r>
      <w:r>
        <w:rPr>
          <w:color w:val="171717"/>
          <w:sz w:val="28"/>
        </w:rPr>
        <w:t>результаты</w:t>
      </w:r>
      <w:r>
        <w:rPr>
          <w:color w:val="171717"/>
          <w:spacing w:val="81"/>
          <w:sz w:val="28"/>
        </w:rPr>
        <w:t xml:space="preserve"> </w:t>
      </w:r>
      <w:r>
        <w:rPr>
          <w:color w:val="171717"/>
          <w:sz w:val="28"/>
        </w:rPr>
        <w:t xml:space="preserve">процедур  </w:t>
      </w:r>
      <w:r>
        <w:rPr>
          <w:color w:val="171717"/>
          <w:spacing w:val="10"/>
          <w:sz w:val="28"/>
        </w:rPr>
        <w:t xml:space="preserve"> </w:t>
      </w:r>
      <w:proofErr w:type="gramStart"/>
      <w:r>
        <w:rPr>
          <w:color w:val="171717"/>
          <w:sz w:val="28"/>
        </w:rPr>
        <w:t>по</w:t>
      </w:r>
      <w:proofErr w:type="gramEnd"/>
    </w:p>
    <w:p w:rsidR="00A72F29" w:rsidRDefault="00A72F29">
      <w:pPr>
        <w:spacing w:line="321" w:lineRule="exact"/>
        <w:jc w:val="both"/>
        <w:rPr>
          <w:sz w:val="28"/>
        </w:rPr>
        <w:sectPr w:rsidR="00A72F29">
          <w:pgSz w:w="11910" w:h="16840"/>
          <w:pgMar w:top="1040" w:right="300" w:bottom="980" w:left="1020" w:header="0" w:footer="794" w:gutter="0"/>
          <w:cols w:space="720"/>
        </w:sectPr>
      </w:pPr>
    </w:p>
    <w:p w:rsidR="00A72F29" w:rsidRDefault="00102AAE">
      <w:pPr>
        <w:pStyle w:val="a3"/>
        <w:spacing w:before="67"/>
        <w:ind w:left="850" w:firstLine="0"/>
      </w:pPr>
      <w:r>
        <w:rPr>
          <w:color w:val="171717"/>
        </w:rPr>
        <w:lastRenderedPageBreak/>
        <w:t>функциональной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грамотности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49"/>
        </w:rPr>
        <w:t xml:space="preserve"> </w:t>
      </w:r>
      <w:proofErr w:type="gramStart"/>
      <w:r>
        <w:rPr>
          <w:color w:val="171717"/>
        </w:rPr>
        <w:t>для</w:t>
      </w:r>
      <w:proofErr w:type="gramEnd"/>
      <w:r>
        <w:rPr>
          <w:color w:val="171717"/>
        </w:rPr>
        <w:t>: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1014"/>
        </w:tabs>
        <w:spacing w:before="3"/>
        <w:ind w:right="912" w:hanging="226"/>
        <w:rPr>
          <w:sz w:val="28"/>
        </w:rPr>
      </w:pPr>
      <w:r>
        <w:rPr>
          <w:color w:val="171717"/>
          <w:sz w:val="28"/>
        </w:rPr>
        <w:t>информирования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обучающегося,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родителей, педагогов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</w:t>
      </w:r>
      <w:r>
        <w:rPr>
          <w:color w:val="171717"/>
          <w:spacing w:val="1"/>
          <w:sz w:val="28"/>
        </w:rPr>
        <w:t xml:space="preserve"> </w:t>
      </w:r>
      <w:proofErr w:type="spellStart"/>
      <w:r>
        <w:rPr>
          <w:color w:val="171717"/>
          <w:sz w:val="28"/>
        </w:rPr>
        <w:t>уровнесформированности</w:t>
      </w:r>
      <w:proofErr w:type="spellEnd"/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обучающихся;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1098"/>
        </w:tabs>
        <w:ind w:left="823" w:right="829" w:firstLine="0"/>
        <w:rPr>
          <w:sz w:val="28"/>
        </w:rPr>
      </w:pPr>
      <w:r>
        <w:rPr>
          <w:color w:val="171717"/>
          <w:sz w:val="28"/>
        </w:rPr>
        <w:t>разработки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программ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адресной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помощи</w:t>
      </w:r>
      <w:r>
        <w:rPr>
          <w:color w:val="171717"/>
          <w:spacing w:val="1"/>
          <w:sz w:val="28"/>
        </w:rPr>
        <w:t xml:space="preserve"> </w:t>
      </w:r>
      <w:proofErr w:type="gramStart"/>
      <w:r>
        <w:rPr>
          <w:color w:val="171717"/>
          <w:sz w:val="28"/>
        </w:rPr>
        <w:t>обучающимся</w:t>
      </w:r>
      <w:proofErr w:type="gramEnd"/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proofErr w:type="spellStart"/>
      <w:r>
        <w:rPr>
          <w:color w:val="171717"/>
          <w:sz w:val="28"/>
        </w:rPr>
        <w:t>группамобучающихся</w:t>
      </w:r>
      <w:proofErr w:type="spellEnd"/>
      <w:r>
        <w:rPr>
          <w:color w:val="171717"/>
          <w:sz w:val="28"/>
        </w:rPr>
        <w:t>;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1162"/>
        </w:tabs>
        <w:ind w:left="823" w:right="827" w:firstLine="0"/>
        <w:rPr>
          <w:sz w:val="28"/>
        </w:rPr>
      </w:pPr>
      <w:r>
        <w:rPr>
          <w:color w:val="171717"/>
          <w:sz w:val="28"/>
        </w:rPr>
        <w:t>разработки/корректировки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</w:t>
      </w:r>
      <w:r>
        <w:rPr>
          <w:color w:val="171717"/>
          <w:sz w:val="28"/>
        </w:rPr>
        <w:t>рограмм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программ,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траекторий развития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обучающихся;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999"/>
        </w:tabs>
        <w:ind w:left="823" w:right="826" w:firstLine="0"/>
        <w:rPr>
          <w:sz w:val="28"/>
        </w:rPr>
      </w:pPr>
      <w:r>
        <w:rPr>
          <w:color w:val="171717"/>
          <w:sz w:val="28"/>
        </w:rPr>
        <w:t>анализа качества работы и эффективности деятельности педагогических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работников,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траекторий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повышения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квалификации 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области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функциональной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грамотности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обучающихся;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1287"/>
        </w:tabs>
        <w:ind w:left="823" w:right="825" w:firstLine="0"/>
        <w:rPr>
          <w:sz w:val="28"/>
        </w:rPr>
      </w:pPr>
      <w:r>
        <w:rPr>
          <w:color w:val="171717"/>
          <w:sz w:val="28"/>
        </w:rPr>
        <w:t>подготовки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программ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повышения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квалификации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педагогического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коллектива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педагогов;</w:t>
      </w:r>
    </w:p>
    <w:p w:rsidR="00A72F29" w:rsidRDefault="00102AAE">
      <w:pPr>
        <w:pStyle w:val="a4"/>
        <w:numPr>
          <w:ilvl w:val="2"/>
          <w:numId w:val="1"/>
        </w:numPr>
        <w:tabs>
          <w:tab w:val="left" w:pos="987"/>
        </w:tabs>
        <w:ind w:left="986"/>
        <w:rPr>
          <w:sz w:val="28"/>
        </w:rPr>
      </w:pPr>
      <w:r w:rsidRPr="001E10CE">
        <w:rPr>
          <w:color w:val="171717"/>
          <w:sz w:val="28"/>
        </w:rPr>
        <w:t>планирования</w:t>
      </w:r>
      <w:r w:rsidRPr="001E10CE">
        <w:rPr>
          <w:color w:val="171717"/>
          <w:spacing w:val="-15"/>
          <w:sz w:val="28"/>
        </w:rPr>
        <w:t xml:space="preserve"> </w:t>
      </w:r>
      <w:r w:rsidRPr="001E10CE">
        <w:rPr>
          <w:color w:val="171717"/>
          <w:sz w:val="28"/>
        </w:rPr>
        <w:t>работы</w:t>
      </w:r>
      <w:r w:rsidRPr="001E10CE">
        <w:rPr>
          <w:color w:val="171717"/>
          <w:spacing w:val="-11"/>
          <w:sz w:val="28"/>
        </w:rPr>
        <w:t xml:space="preserve"> </w:t>
      </w:r>
      <w:r w:rsidRPr="001E10CE">
        <w:rPr>
          <w:color w:val="171717"/>
          <w:sz w:val="28"/>
        </w:rPr>
        <w:t>методических</w:t>
      </w:r>
      <w:r w:rsidRPr="001E10CE">
        <w:rPr>
          <w:color w:val="171717"/>
          <w:spacing w:val="-13"/>
          <w:sz w:val="28"/>
        </w:rPr>
        <w:t xml:space="preserve"> </w:t>
      </w:r>
      <w:r w:rsidRPr="001E10CE">
        <w:rPr>
          <w:color w:val="171717"/>
          <w:sz w:val="28"/>
        </w:rPr>
        <w:t>объединений.</w:t>
      </w:r>
    </w:p>
    <w:sectPr w:rsidR="00A72F29" w:rsidSect="00A72F29">
      <w:pgSz w:w="11910" w:h="16840"/>
      <w:pgMar w:top="1040" w:right="300" w:bottom="980" w:left="1020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AE" w:rsidRDefault="00102AAE" w:rsidP="00A72F29">
      <w:r>
        <w:separator/>
      </w:r>
    </w:p>
  </w:endnote>
  <w:endnote w:type="continuationSeparator" w:id="0">
    <w:p w:rsidR="00102AAE" w:rsidRDefault="00102AAE" w:rsidP="00A7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29" w:rsidRDefault="00A72F29">
    <w:pPr>
      <w:pStyle w:val="a3"/>
      <w:spacing w:line="14" w:lineRule="auto"/>
      <w:ind w:left="0" w:firstLine="0"/>
      <w:jc w:val="left"/>
      <w:rPr>
        <w:sz w:val="20"/>
      </w:rPr>
    </w:pPr>
    <w:r w:rsidRPr="00A72F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91.2pt;width:13.05pt;height:17.55pt;z-index:-251658752;mso-position-horizontal-relative:page;mso-position-vertical-relative:page" filled="f" stroked="f">
          <v:textbox inset="0,0,0,0">
            <w:txbxContent>
              <w:p w:rsidR="00A72F29" w:rsidRDefault="00A72F29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102AAE">
                  <w:instrText xml:space="preserve"> PAGE </w:instrText>
                </w:r>
                <w:r>
                  <w:fldChar w:fldCharType="separate"/>
                </w:r>
                <w:r w:rsidR="001E10C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AE" w:rsidRDefault="00102AAE" w:rsidP="00A72F29">
      <w:r>
        <w:separator/>
      </w:r>
    </w:p>
  </w:footnote>
  <w:footnote w:type="continuationSeparator" w:id="0">
    <w:p w:rsidR="00102AAE" w:rsidRDefault="00102AAE" w:rsidP="00A72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106"/>
    <w:multiLevelType w:val="hybridMultilevel"/>
    <w:tmpl w:val="9C0E4914"/>
    <w:lvl w:ilvl="0" w:tplc="1158B81E">
      <w:numFmt w:val="bullet"/>
      <w:lvlText w:val="-"/>
      <w:lvlJc w:val="left"/>
      <w:pPr>
        <w:ind w:left="115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EE2534">
      <w:numFmt w:val="bullet"/>
      <w:lvlText w:val="•"/>
      <w:lvlJc w:val="left"/>
      <w:pPr>
        <w:ind w:left="1166" w:hanging="437"/>
      </w:pPr>
      <w:rPr>
        <w:rFonts w:hint="default"/>
        <w:lang w:val="ru-RU" w:eastAsia="en-US" w:bidi="ar-SA"/>
      </w:rPr>
    </w:lvl>
    <w:lvl w:ilvl="2" w:tplc="9CEC874E">
      <w:numFmt w:val="bullet"/>
      <w:lvlText w:val="•"/>
      <w:lvlJc w:val="left"/>
      <w:pPr>
        <w:ind w:left="2213" w:hanging="437"/>
      </w:pPr>
      <w:rPr>
        <w:rFonts w:hint="default"/>
        <w:lang w:val="ru-RU" w:eastAsia="en-US" w:bidi="ar-SA"/>
      </w:rPr>
    </w:lvl>
    <w:lvl w:ilvl="3" w:tplc="2DB87674">
      <w:numFmt w:val="bullet"/>
      <w:lvlText w:val="•"/>
      <w:lvlJc w:val="left"/>
      <w:pPr>
        <w:ind w:left="3259" w:hanging="437"/>
      </w:pPr>
      <w:rPr>
        <w:rFonts w:hint="default"/>
        <w:lang w:val="ru-RU" w:eastAsia="en-US" w:bidi="ar-SA"/>
      </w:rPr>
    </w:lvl>
    <w:lvl w:ilvl="4" w:tplc="B42455CA">
      <w:numFmt w:val="bullet"/>
      <w:lvlText w:val="•"/>
      <w:lvlJc w:val="left"/>
      <w:pPr>
        <w:ind w:left="4306" w:hanging="437"/>
      </w:pPr>
      <w:rPr>
        <w:rFonts w:hint="default"/>
        <w:lang w:val="ru-RU" w:eastAsia="en-US" w:bidi="ar-SA"/>
      </w:rPr>
    </w:lvl>
    <w:lvl w:ilvl="5" w:tplc="BABC3642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0C60FACE">
      <w:numFmt w:val="bullet"/>
      <w:lvlText w:val="•"/>
      <w:lvlJc w:val="left"/>
      <w:pPr>
        <w:ind w:left="6399" w:hanging="437"/>
      </w:pPr>
      <w:rPr>
        <w:rFonts w:hint="default"/>
        <w:lang w:val="ru-RU" w:eastAsia="en-US" w:bidi="ar-SA"/>
      </w:rPr>
    </w:lvl>
    <w:lvl w:ilvl="7" w:tplc="3CA6FCA8">
      <w:numFmt w:val="bullet"/>
      <w:lvlText w:val="•"/>
      <w:lvlJc w:val="left"/>
      <w:pPr>
        <w:ind w:left="7446" w:hanging="437"/>
      </w:pPr>
      <w:rPr>
        <w:rFonts w:hint="default"/>
        <w:lang w:val="ru-RU" w:eastAsia="en-US" w:bidi="ar-SA"/>
      </w:rPr>
    </w:lvl>
    <w:lvl w:ilvl="8" w:tplc="3C0E4478">
      <w:numFmt w:val="bullet"/>
      <w:lvlText w:val="•"/>
      <w:lvlJc w:val="left"/>
      <w:pPr>
        <w:ind w:left="8493" w:hanging="437"/>
      </w:pPr>
      <w:rPr>
        <w:rFonts w:hint="default"/>
        <w:lang w:val="ru-RU" w:eastAsia="en-US" w:bidi="ar-SA"/>
      </w:rPr>
    </w:lvl>
  </w:abstractNum>
  <w:abstractNum w:abstractNumId="1">
    <w:nsid w:val="0D425F1D"/>
    <w:multiLevelType w:val="multilevel"/>
    <w:tmpl w:val="9D264394"/>
    <w:lvl w:ilvl="0">
      <w:start w:val="8"/>
      <w:numFmt w:val="decimal"/>
      <w:lvlText w:val="%1"/>
      <w:lvlJc w:val="left"/>
      <w:pPr>
        <w:ind w:left="85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5" w:hanging="16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>
    <w:nsid w:val="13642649"/>
    <w:multiLevelType w:val="hybridMultilevel"/>
    <w:tmpl w:val="D5EE9308"/>
    <w:lvl w:ilvl="0" w:tplc="46C20442">
      <w:start w:val="1"/>
      <w:numFmt w:val="decimal"/>
      <w:lvlText w:val="%1)"/>
      <w:lvlJc w:val="left"/>
      <w:pPr>
        <w:ind w:left="1975" w:hanging="115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D9C27AB4">
      <w:numFmt w:val="bullet"/>
      <w:lvlText w:val="•"/>
      <w:lvlJc w:val="left"/>
      <w:pPr>
        <w:ind w:left="2840" w:hanging="1152"/>
      </w:pPr>
      <w:rPr>
        <w:rFonts w:hint="default"/>
        <w:lang w:val="ru-RU" w:eastAsia="en-US" w:bidi="ar-SA"/>
      </w:rPr>
    </w:lvl>
    <w:lvl w:ilvl="2" w:tplc="BEF66C66">
      <w:numFmt w:val="bullet"/>
      <w:lvlText w:val="•"/>
      <w:lvlJc w:val="left"/>
      <w:pPr>
        <w:ind w:left="3701" w:hanging="1152"/>
      </w:pPr>
      <w:rPr>
        <w:rFonts w:hint="default"/>
        <w:lang w:val="ru-RU" w:eastAsia="en-US" w:bidi="ar-SA"/>
      </w:rPr>
    </w:lvl>
    <w:lvl w:ilvl="3" w:tplc="FD985D74">
      <w:numFmt w:val="bullet"/>
      <w:lvlText w:val="•"/>
      <w:lvlJc w:val="left"/>
      <w:pPr>
        <w:ind w:left="4561" w:hanging="1152"/>
      </w:pPr>
      <w:rPr>
        <w:rFonts w:hint="default"/>
        <w:lang w:val="ru-RU" w:eastAsia="en-US" w:bidi="ar-SA"/>
      </w:rPr>
    </w:lvl>
    <w:lvl w:ilvl="4" w:tplc="B338233A">
      <w:numFmt w:val="bullet"/>
      <w:lvlText w:val="•"/>
      <w:lvlJc w:val="left"/>
      <w:pPr>
        <w:ind w:left="5422" w:hanging="1152"/>
      </w:pPr>
      <w:rPr>
        <w:rFonts w:hint="default"/>
        <w:lang w:val="ru-RU" w:eastAsia="en-US" w:bidi="ar-SA"/>
      </w:rPr>
    </w:lvl>
    <w:lvl w:ilvl="5" w:tplc="B7105F4E">
      <w:numFmt w:val="bullet"/>
      <w:lvlText w:val="•"/>
      <w:lvlJc w:val="left"/>
      <w:pPr>
        <w:ind w:left="6283" w:hanging="1152"/>
      </w:pPr>
      <w:rPr>
        <w:rFonts w:hint="default"/>
        <w:lang w:val="ru-RU" w:eastAsia="en-US" w:bidi="ar-SA"/>
      </w:rPr>
    </w:lvl>
    <w:lvl w:ilvl="6" w:tplc="C68204B6">
      <w:numFmt w:val="bullet"/>
      <w:lvlText w:val="•"/>
      <w:lvlJc w:val="left"/>
      <w:pPr>
        <w:ind w:left="7143" w:hanging="1152"/>
      </w:pPr>
      <w:rPr>
        <w:rFonts w:hint="default"/>
        <w:lang w:val="ru-RU" w:eastAsia="en-US" w:bidi="ar-SA"/>
      </w:rPr>
    </w:lvl>
    <w:lvl w:ilvl="7" w:tplc="1A688E3E">
      <w:numFmt w:val="bullet"/>
      <w:lvlText w:val="•"/>
      <w:lvlJc w:val="left"/>
      <w:pPr>
        <w:ind w:left="8004" w:hanging="1152"/>
      </w:pPr>
      <w:rPr>
        <w:rFonts w:hint="default"/>
        <w:lang w:val="ru-RU" w:eastAsia="en-US" w:bidi="ar-SA"/>
      </w:rPr>
    </w:lvl>
    <w:lvl w:ilvl="8" w:tplc="712E4A8C">
      <w:numFmt w:val="bullet"/>
      <w:lvlText w:val="•"/>
      <w:lvlJc w:val="left"/>
      <w:pPr>
        <w:ind w:left="8865" w:hanging="1152"/>
      </w:pPr>
      <w:rPr>
        <w:rFonts w:hint="default"/>
        <w:lang w:val="ru-RU" w:eastAsia="en-US" w:bidi="ar-SA"/>
      </w:rPr>
    </w:lvl>
  </w:abstractNum>
  <w:abstractNum w:abstractNumId="3">
    <w:nsid w:val="1F146A82"/>
    <w:multiLevelType w:val="multilevel"/>
    <w:tmpl w:val="0B74DF8C"/>
    <w:lvl w:ilvl="0">
      <w:start w:val="4"/>
      <w:numFmt w:val="decimal"/>
      <w:lvlText w:val="%1)"/>
      <w:lvlJc w:val="left"/>
      <w:pPr>
        <w:ind w:left="115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1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1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1323"/>
      </w:pPr>
      <w:rPr>
        <w:rFonts w:hint="default"/>
        <w:lang w:val="ru-RU" w:eastAsia="en-US" w:bidi="ar-SA"/>
      </w:rPr>
    </w:lvl>
  </w:abstractNum>
  <w:abstractNum w:abstractNumId="4">
    <w:nsid w:val="1F5665CE"/>
    <w:multiLevelType w:val="multilevel"/>
    <w:tmpl w:val="87EE3938"/>
    <w:lvl w:ilvl="0">
      <w:start w:val="2"/>
      <w:numFmt w:val="decimal"/>
      <w:lvlText w:val="%1"/>
      <w:lvlJc w:val="left"/>
      <w:pPr>
        <w:ind w:left="11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5">
    <w:nsid w:val="1FEE1EAB"/>
    <w:multiLevelType w:val="multilevel"/>
    <w:tmpl w:val="6BB8D4B2"/>
    <w:lvl w:ilvl="0">
      <w:start w:val="4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75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3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54"/>
      </w:pPr>
      <w:rPr>
        <w:rFonts w:hint="default"/>
        <w:lang w:val="ru-RU" w:eastAsia="en-US" w:bidi="ar-SA"/>
      </w:rPr>
    </w:lvl>
  </w:abstractNum>
  <w:abstractNum w:abstractNumId="6">
    <w:nsid w:val="2DDF7609"/>
    <w:multiLevelType w:val="hybridMultilevel"/>
    <w:tmpl w:val="1696BF8E"/>
    <w:lvl w:ilvl="0" w:tplc="2AB0EFFE">
      <w:start w:val="1"/>
      <w:numFmt w:val="decimal"/>
      <w:lvlText w:val="%1."/>
      <w:lvlJc w:val="left"/>
      <w:pPr>
        <w:ind w:left="4363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1EA53F8">
      <w:numFmt w:val="bullet"/>
      <w:lvlText w:val=""/>
      <w:lvlJc w:val="left"/>
      <w:pPr>
        <w:ind w:left="115" w:hanging="70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D00CE00C">
      <w:numFmt w:val="bullet"/>
      <w:lvlText w:val="•"/>
      <w:lvlJc w:val="left"/>
      <w:pPr>
        <w:ind w:left="5051" w:hanging="704"/>
      </w:pPr>
      <w:rPr>
        <w:rFonts w:hint="default"/>
        <w:lang w:val="ru-RU" w:eastAsia="en-US" w:bidi="ar-SA"/>
      </w:rPr>
    </w:lvl>
    <w:lvl w:ilvl="3" w:tplc="DC22C1F2">
      <w:numFmt w:val="bullet"/>
      <w:lvlText w:val="•"/>
      <w:lvlJc w:val="left"/>
      <w:pPr>
        <w:ind w:left="5743" w:hanging="704"/>
      </w:pPr>
      <w:rPr>
        <w:rFonts w:hint="default"/>
        <w:lang w:val="ru-RU" w:eastAsia="en-US" w:bidi="ar-SA"/>
      </w:rPr>
    </w:lvl>
    <w:lvl w:ilvl="4" w:tplc="F9E0D240">
      <w:numFmt w:val="bullet"/>
      <w:lvlText w:val="•"/>
      <w:lvlJc w:val="left"/>
      <w:pPr>
        <w:ind w:left="6435" w:hanging="704"/>
      </w:pPr>
      <w:rPr>
        <w:rFonts w:hint="default"/>
        <w:lang w:val="ru-RU" w:eastAsia="en-US" w:bidi="ar-SA"/>
      </w:rPr>
    </w:lvl>
    <w:lvl w:ilvl="5" w:tplc="8A566908">
      <w:numFmt w:val="bullet"/>
      <w:lvlText w:val="•"/>
      <w:lvlJc w:val="left"/>
      <w:pPr>
        <w:ind w:left="7127" w:hanging="704"/>
      </w:pPr>
      <w:rPr>
        <w:rFonts w:hint="default"/>
        <w:lang w:val="ru-RU" w:eastAsia="en-US" w:bidi="ar-SA"/>
      </w:rPr>
    </w:lvl>
    <w:lvl w:ilvl="6" w:tplc="D1F8C70A">
      <w:numFmt w:val="bullet"/>
      <w:lvlText w:val="•"/>
      <w:lvlJc w:val="left"/>
      <w:pPr>
        <w:ind w:left="7819" w:hanging="704"/>
      </w:pPr>
      <w:rPr>
        <w:rFonts w:hint="default"/>
        <w:lang w:val="ru-RU" w:eastAsia="en-US" w:bidi="ar-SA"/>
      </w:rPr>
    </w:lvl>
    <w:lvl w:ilvl="7" w:tplc="8246367A">
      <w:numFmt w:val="bullet"/>
      <w:lvlText w:val="•"/>
      <w:lvlJc w:val="left"/>
      <w:pPr>
        <w:ind w:left="8510" w:hanging="704"/>
      </w:pPr>
      <w:rPr>
        <w:rFonts w:hint="default"/>
        <w:lang w:val="ru-RU" w:eastAsia="en-US" w:bidi="ar-SA"/>
      </w:rPr>
    </w:lvl>
    <w:lvl w:ilvl="8" w:tplc="2F1C8A8C">
      <w:numFmt w:val="bullet"/>
      <w:lvlText w:val="•"/>
      <w:lvlJc w:val="left"/>
      <w:pPr>
        <w:ind w:left="9202" w:hanging="704"/>
      </w:pPr>
      <w:rPr>
        <w:rFonts w:hint="default"/>
        <w:lang w:val="ru-RU" w:eastAsia="en-US" w:bidi="ar-SA"/>
      </w:rPr>
    </w:lvl>
  </w:abstractNum>
  <w:abstractNum w:abstractNumId="7">
    <w:nsid w:val="48192472"/>
    <w:multiLevelType w:val="hybridMultilevel"/>
    <w:tmpl w:val="C0A4E704"/>
    <w:lvl w:ilvl="0" w:tplc="0C4E46DE">
      <w:numFmt w:val="bullet"/>
      <w:lvlText w:val="-"/>
      <w:lvlJc w:val="left"/>
      <w:pPr>
        <w:ind w:left="115" w:hanging="240"/>
      </w:pPr>
      <w:rPr>
        <w:rFonts w:hint="default"/>
        <w:w w:val="100"/>
        <w:lang w:val="ru-RU" w:eastAsia="en-US" w:bidi="ar-SA"/>
      </w:rPr>
    </w:lvl>
    <w:lvl w:ilvl="1" w:tplc="3B14D40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102CE2B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F1DE8648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140441E2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 w:tplc="D626062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134CA7DA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C32040E2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8DC075F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8">
    <w:nsid w:val="4AF5611D"/>
    <w:multiLevelType w:val="hybridMultilevel"/>
    <w:tmpl w:val="E5AC9912"/>
    <w:lvl w:ilvl="0" w:tplc="F5A44130">
      <w:start w:val="1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 w:tplc="3716A1CA">
      <w:numFmt w:val="bullet"/>
      <w:lvlText w:val="•"/>
      <w:lvlJc w:val="left"/>
      <w:pPr>
        <w:ind w:left="1166" w:hanging="1412"/>
      </w:pPr>
      <w:rPr>
        <w:rFonts w:hint="default"/>
        <w:lang w:val="ru-RU" w:eastAsia="en-US" w:bidi="ar-SA"/>
      </w:rPr>
    </w:lvl>
    <w:lvl w:ilvl="2" w:tplc="4CB072C2">
      <w:numFmt w:val="bullet"/>
      <w:lvlText w:val="•"/>
      <w:lvlJc w:val="left"/>
      <w:pPr>
        <w:ind w:left="2213" w:hanging="1412"/>
      </w:pPr>
      <w:rPr>
        <w:rFonts w:hint="default"/>
        <w:lang w:val="ru-RU" w:eastAsia="en-US" w:bidi="ar-SA"/>
      </w:rPr>
    </w:lvl>
    <w:lvl w:ilvl="3" w:tplc="E2DCA86A">
      <w:numFmt w:val="bullet"/>
      <w:lvlText w:val="•"/>
      <w:lvlJc w:val="left"/>
      <w:pPr>
        <w:ind w:left="3259" w:hanging="1412"/>
      </w:pPr>
      <w:rPr>
        <w:rFonts w:hint="default"/>
        <w:lang w:val="ru-RU" w:eastAsia="en-US" w:bidi="ar-SA"/>
      </w:rPr>
    </w:lvl>
    <w:lvl w:ilvl="4" w:tplc="5D7A70C4">
      <w:numFmt w:val="bullet"/>
      <w:lvlText w:val="•"/>
      <w:lvlJc w:val="left"/>
      <w:pPr>
        <w:ind w:left="4306" w:hanging="1412"/>
      </w:pPr>
      <w:rPr>
        <w:rFonts w:hint="default"/>
        <w:lang w:val="ru-RU" w:eastAsia="en-US" w:bidi="ar-SA"/>
      </w:rPr>
    </w:lvl>
    <w:lvl w:ilvl="5" w:tplc="8E6E9E68">
      <w:numFmt w:val="bullet"/>
      <w:lvlText w:val="•"/>
      <w:lvlJc w:val="left"/>
      <w:pPr>
        <w:ind w:left="5353" w:hanging="1412"/>
      </w:pPr>
      <w:rPr>
        <w:rFonts w:hint="default"/>
        <w:lang w:val="ru-RU" w:eastAsia="en-US" w:bidi="ar-SA"/>
      </w:rPr>
    </w:lvl>
    <w:lvl w:ilvl="6" w:tplc="ACF490EA">
      <w:numFmt w:val="bullet"/>
      <w:lvlText w:val="•"/>
      <w:lvlJc w:val="left"/>
      <w:pPr>
        <w:ind w:left="6399" w:hanging="1412"/>
      </w:pPr>
      <w:rPr>
        <w:rFonts w:hint="default"/>
        <w:lang w:val="ru-RU" w:eastAsia="en-US" w:bidi="ar-SA"/>
      </w:rPr>
    </w:lvl>
    <w:lvl w:ilvl="7" w:tplc="F7007900">
      <w:numFmt w:val="bullet"/>
      <w:lvlText w:val="•"/>
      <w:lvlJc w:val="left"/>
      <w:pPr>
        <w:ind w:left="7446" w:hanging="1412"/>
      </w:pPr>
      <w:rPr>
        <w:rFonts w:hint="default"/>
        <w:lang w:val="ru-RU" w:eastAsia="en-US" w:bidi="ar-SA"/>
      </w:rPr>
    </w:lvl>
    <w:lvl w:ilvl="8" w:tplc="998284E6">
      <w:numFmt w:val="bullet"/>
      <w:lvlText w:val="•"/>
      <w:lvlJc w:val="left"/>
      <w:pPr>
        <w:ind w:left="8493" w:hanging="1412"/>
      </w:pPr>
      <w:rPr>
        <w:rFonts w:hint="default"/>
        <w:lang w:val="ru-RU" w:eastAsia="en-US" w:bidi="ar-SA"/>
      </w:rPr>
    </w:lvl>
  </w:abstractNum>
  <w:abstractNum w:abstractNumId="9">
    <w:nsid w:val="60ED34BB"/>
    <w:multiLevelType w:val="multilevel"/>
    <w:tmpl w:val="284AF2B8"/>
    <w:lvl w:ilvl="0">
      <w:start w:val="7"/>
      <w:numFmt w:val="decimal"/>
      <w:lvlText w:val="%1"/>
      <w:lvlJc w:val="left"/>
      <w:pPr>
        <w:ind w:left="11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42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3"/>
      </w:pPr>
      <w:rPr>
        <w:rFonts w:hint="default"/>
        <w:lang w:val="ru-RU" w:eastAsia="en-US" w:bidi="ar-SA"/>
      </w:rPr>
    </w:lvl>
  </w:abstractNum>
  <w:abstractNum w:abstractNumId="10">
    <w:nsid w:val="66C32428"/>
    <w:multiLevelType w:val="multilevel"/>
    <w:tmpl w:val="1E0E608A"/>
    <w:lvl w:ilvl="0">
      <w:start w:val="1"/>
      <w:numFmt w:val="decimal"/>
      <w:lvlText w:val="%1"/>
      <w:lvlJc w:val="left"/>
      <w:pPr>
        <w:ind w:left="11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11">
    <w:nsid w:val="74DC751E"/>
    <w:multiLevelType w:val="multilevel"/>
    <w:tmpl w:val="2D22DD8A"/>
    <w:lvl w:ilvl="0">
      <w:start w:val="3"/>
      <w:numFmt w:val="decimal"/>
      <w:lvlText w:val="%1"/>
      <w:lvlJc w:val="left"/>
      <w:pPr>
        <w:ind w:left="115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12"/>
      </w:pPr>
      <w:rPr>
        <w:rFonts w:hint="default"/>
        <w:lang w:val="ru-RU" w:eastAsia="en-US" w:bidi="ar-SA"/>
      </w:rPr>
    </w:lvl>
  </w:abstractNum>
  <w:abstractNum w:abstractNumId="12">
    <w:nsid w:val="790E6180"/>
    <w:multiLevelType w:val="hybridMultilevel"/>
    <w:tmpl w:val="4EF8E5BA"/>
    <w:lvl w:ilvl="0" w:tplc="C7523564">
      <w:start w:val="1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 w:tplc="C054F550">
      <w:numFmt w:val="bullet"/>
      <w:lvlText w:val="•"/>
      <w:lvlJc w:val="left"/>
      <w:pPr>
        <w:ind w:left="1166" w:hanging="1412"/>
      </w:pPr>
      <w:rPr>
        <w:rFonts w:hint="default"/>
        <w:lang w:val="ru-RU" w:eastAsia="en-US" w:bidi="ar-SA"/>
      </w:rPr>
    </w:lvl>
    <w:lvl w:ilvl="2" w:tplc="8D34B0A2">
      <w:numFmt w:val="bullet"/>
      <w:lvlText w:val="•"/>
      <w:lvlJc w:val="left"/>
      <w:pPr>
        <w:ind w:left="2213" w:hanging="1412"/>
      </w:pPr>
      <w:rPr>
        <w:rFonts w:hint="default"/>
        <w:lang w:val="ru-RU" w:eastAsia="en-US" w:bidi="ar-SA"/>
      </w:rPr>
    </w:lvl>
    <w:lvl w:ilvl="3" w:tplc="D86A155E">
      <w:numFmt w:val="bullet"/>
      <w:lvlText w:val="•"/>
      <w:lvlJc w:val="left"/>
      <w:pPr>
        <w:ind w:left="3259" w:hanging="1412"/>
      </w:pPr>
      <w:rPr>
        <w:rFonts w:hint="default"/>
        <w:lang w:val="ru-RU" w:eastAsia="en-US" w:bidi="ar-SA"/>
      </w:rPr>
    </w:lvl>
    <w:lvl w:ilvl="4" w:tplc="21DC6B8E">
      <w:numFmt w:val="bullet"/>
      <w:lvlText w:val="•"/>
      <w:lvlJc w:val="left"/>
      <w:pPr>
        <w:ind w:left="4306" w:hanging="1412"/>
      </w:pPr>
      <w:rPr>
        <w:rFonts w:hint="default"/>
        <w:lang w:val="ru-RU" w:eastAsia="en-US" w:bidi="ar-SA"/>
      </w:rPr>
    </w:lvl>
    <w:lvl w:ilvl="5" w:tplc="ADE6F516">
      <w:numFmt w:val="bullet"/>
      <w:lvlText w:val="•"/>
      <w:lvlJc w:val="left"/>
      <w:pPr>
        <w:ind w:left="5353" w:hanging="1412"/>
      </w:pPr>
      <w:rPr>
        <w:rFonts w:hint="default"/>
        <w:lang w:val="ru-RU" w:eastAsia="en-US" w:bidi="ar-SA"/>
      </w:rPr>
    </w:lvl>
    <w:lvl w:ilvl="6" w:tplc="156AE026">
      <w:numFmt w:val="bullet"/>
      <w:lvlText w:val="•"/>
      <w:lvlJc w:val="left"/>
      <w:pPr>
        <w:ind w:left="6399" w:hanging="1412"/>
      </w:pPr>
      <w:rPr>
        <w:rFonts w:hint="default"/>
        <w:lang w:val="ru-RU" w:eastAsia="en-US" w:bidi="ar-SA"/>
      </w:rPr>
    </w:lvl>
    <w:lvl w:ilvl="7" w:tplc="D4484702">
      <w:numFmt w:val="bullet"/>
      <w:lvlText w:val="•"/>
      <w:lvlJc w:val="left"/>
      <w:pPr>
        <w:ind w:left="7446" w:hanging="1412"/>
      </w:pPr>
      <w:rPr>
        <w:rFonts w:hint="default"/>
        <w:lang w:val="ru-RU" w:eastAsia="en-US" w:bidi="ar-SA"/>
      </w:rPr>
    </w:lvl>
    <w:lvl w:ilvl="8" w:tplc="8B62A3EC">
      <w:numFmt w:val="bullet"/>
      <w:lvlText w:val="•"/>
      <w:lvlJc w:val="left"/>
      <w:pPr>
        <w:ind w:left="8493" w:hanging="14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2F29"/>
    <w:rsid w:val="00102AAE"/>
    <w:rsid w:val="001E10CE"/>
    <w:rsid w:val="00A7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2F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F29"/>
    <w:pPr>
      <w:ind w:left="115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2F29"/>
    <w:pPr>
      <w:spacing w:line="319" w:lineRule="exact"/>
      <w:ind w:left="12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2F29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2F29"/>
    <w:pPr>
      <w:ind w:left="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2024-04-09T16:31:00Z</dcterms:created>
  <dcterms:modified xsi:type="dcterms:W3CDTF">2024-04-09T16:31:00Z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